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91CE" w14:textId="77777777" w:rsidR="008369ED" w:rsidRPr="008369ED" w:rsidRDefault="008369ED" w:rsidP="008369E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8369E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ДОГОВОР № _____</w:t>
      </w:r>
    </w:p>
    <w:p w14:paraId="3A396E84" w14:textId="0716A467" w:rsidR="006A0944" w:rsidRDefault="008369ED" w:rsidP="008369E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8369ED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об образовании на обучение по дополнительным образовательным программам</w:t>
      </w:r>
    </w:p>
    <w:p w14:paraId="0AADAD4E" w14:textId="77777777" w:rsidR="008369ED" w:rsidRPr="006A0944" w:rsidRDefault="008369ED" w:rsidP="008369E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14:paraId="4851830A" w14:textId="70710985" w:rsidR="006A0944" w:rsidRPr="006A0944" w:rsidRDefault="00834719" w:rsidP="00156145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город  </w:t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Нижневартовск </w:t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BF1A10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</w:r>
      <w:r w:rsidR="00156145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ab/>
        <w:t xml:space="preserve">      </w:t>
      </w:r>
      <w:r w:rsidR="006A0944" w:rsidRPr="006A094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«___» _________ 20</w:t>
      </w:r>
      <w:r w:rsidR="007A3555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2__</w:t>
      </w:r>
      <w:r w:rsidR="006A0944" w:rsidRPr="006A094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г.</w:t>
      </w:r>
    </w:p>
    <w:p w14:paraId="7A1CE7B4" w14:textId="77777777" w:rsidR="006A0944" w:rsidRPr="006A0944" w:rsidRDefault="006A0944" w:rsidP="0015614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1"/>
          <w:szCs w:val="21"/>
          <w:lang w:eastAsia="ru-RU"/>
        </w:rPr>
      </w:pPr>
    </w:p>
    <w:p w14:paraId="41F1D2C3" w14:textId="451250F4" w:rsidR="006A0944" w:rsidRPr="00D2266A" w:rsidRDefault="008369ED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369ED">
        <w:rPr>
          <w:rFonts w:ascii="Times New Roman" w:hAnsi="Times New Roman" w:cs="Times New Roman"/>
          <w:b/>
          <w:sz w:val="20"/>
          <w:szCs w:val="20"/>
        </w:rPr>
        <w:t>Частное образовательное учреждение дополнительного профессионального образования «Школа профессий»</w:t>
      </w:r>
      <w:r w:rsidRPr="008369ED">
        <w:rPr>
          <w:rFonts w:ascii="Times New Roman" w:hAnsi="Times New Roman" w:cs="Times New Roman"/>
          <w:sz w:val="20"/>
          <w:szCs w:val="20"/>
        </w:rPr>
        <w:t xml:space="preserve">  </w:t>
      </w:r>
      <w:r w:rsidRPr="008369ED">
        <w:rPr>
          <w:rFonts w:ascii="Times New Roman" w:hAnsi="Times New Roman" w:cs="Times New Roman"/>
          <w:b/>
          <w:sz w:val="20"/>
          <w:szCs w:val="20"/>
        </w:rPr>
        <w:t>(ЧОУ ДПО «Школа профессий»),</w:t>
      </w:r>
      <w:r w:rsidRPr="008369ED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Лицензия на право ведения образовательной деятельности № Л035-01304-86/00629451 от 25 ноября 2022 года, выданной Департаментом образования и науки Ханты-Мансийского автономного округа-Югры., именуемое в дальнейшем </w:t>
      </w:r>
      <w:r w:rsidRPr="008369ED">
        <w:rPr>
          <w:rFonts w:ascii="Times New Roman" w:hAnsi="Times New Roman" w:cs="Times New Roman"/>
          <w:b/>
          <w:bCs/>
          <w:sz w:val="20"/>
          <w:szCs w:val="20"/>
        </w:rPr>
        <w:t>«Исполнитель»,</w:t>
      </w:r>
      <w:r w:rsidRPr="008369ED">
        <w:rPr>
          <w:rFonts w:ascii="Times New Roman" w:hAnsi="Times New Roman" w:cs="Times New Roman"/>
          <w:sz w:val="20"/>
          <w:szCs w:val="20"/>
        </w:rPr>
        <w:t xml:space="preserve"> в лице Генерального директора Хандажевской Виктории Александровны</w:t>
      </w:r>
      <w:r w:rsidR="00BF1A10" w:rsidRPr="008369ED">
        <w:rPr>
          <w:rFonts w:ascii="Times New Roman" w:eastAsia="Calibri" w:hAnsi="Times New Roman" w:cs="Times New Roman"/>
          <w:sz w:val="20"/>
          <w:szCs w:val="20"/>
          <w:lang w:eastAsia="ru-RU"/>
        </w:rPr>
        <w:t>»,</w:t>
      </w:r>
      <w:r w:rsidR="00BF1A10" w:rsidRPr="00BF1A1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действующей на основании устава,  с одной стороны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752F4BBE" w14:textId="763A661F" w:rsidR="006A0944" w:rsidRPr="00D2266A" w:rsidRDefault="006A0944" w:rsidP="00E94F24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156145" w:rsidRPr="00D2266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___</w:t>
      </w:r>
      <w:r w:rsidRPr="00D2266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____________________________________,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8369E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«Заказчик»,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лице ________________________________, дей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ствующего  на основании _____________________, с другой стороны</w:t>
      </w:r>
    </w:p>
    <w:p w14:paraId="3279AE1D" w14:textId="3646A616" w:rsidR="006A0944" w:rsidRPr="00D2266A" w:rsidRDefault="006A0944" w:rsidP="00E94F24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 гражданин(ка)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__________________________________________, именуемый(ая) в дальнейшем «</w:t>
      </w: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Обучающийся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» (п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аспорт: Серия: ___________________, выдан: __________________________________, место регистрации: ___________________телефон____________________), с 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третьей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стороны, </w:t>
      </w:r>
    </w:p>
    <w:p w14:paraId="01194C35" w14:textId="023DCB01" w:rsidR="006A0944" w:rsidRPr="00D2266A" w:rsidRDefault="006A0944" w:rsidP="00E94F24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вместе именуемые «</w:t>
      </w:r>
      <w:r w:rsidRPr="008369E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Стороны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»,   в соответствии с </w:t>
      </w:r>
      <w:hyperlink r:id="rId8" w:history="1">
        <w:r w:rsidRPr="00D2266A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Гражданским кодексом</w:t>
        </w:r>
      </w:hyperlink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РФ, Федеральным закон 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от 29 декабря 2012 г. N 273-ФЗ «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 образовании в Российской Федерации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,  Законом  РФ от 7 февраля 1992 г. N 2300-I «О защите прав потребителей»,  а  также  Правилами  оказания платных образовательных услуг, утвержденными Постановлением Правительства РФ от 15 августа 2013 г. N 706, заключили настоящий договор о нижеследующем</w:t>
      </w:r>
      <w:r w:rsidR="00156145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428D2D2C" w14:textId="77777777" w:rsidR="006A0944" w:rsidRPr="00D2266A" w:rsidRDefault="006A0944" w:rsidP="00E94F24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D0AD95C" w14:textId="77777777" w:rsidR="006A0944" w:rsidRPr="00D2266A" w:rsidRDefault="000B7223" w:rsidP="00D12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644184B2" w14:textId="0F9083C6" w:rsidR="006A0944" w:rsidRPr="00D2266A" w:rsidRDefault="006A0944" w:rsidP="00E94F24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2266A">
        <w:rPr>
          <w:rFonts w:ascii="Times New Roman" w:eastAsia="Calibri" w:hAnsi="Times New Roman" w:cs="Times New Roman"/>
          <w:lang w:eastAsia="ru-RU"/>
        </w:rPr>
        <w:t xml:space="preserve">1.1.  </w:t>
      </w:r>
      <w:r w:rsidRPr="00D2266A">
        <w:rPr>
          <w:rFonts w:ascii="Times New Roman" w:eastAsia="Times New Roman" w:hAnsi="Times New Roman" w:cs="Times New Roman"/>
        </w:rPr>
        <w:t>Заказчик поручает, а Исполнитель принимает на себя обязательства по  оказанию образовательных  услуг по программам дополнительн</w:t>
      </w:r>
      <w:r w:rsidR="007743A9" w:rsidRPr="00D2266A">
        <w:rPr>
          <w:rFonts w:ascii="Times New Roman" w:eastAsia="Times New Roman" w:hAnsi="Times New Roman" w:cs="Times New Roman"/>
        </w:rPr>
        <w:t>ого</w:t>
      </w:r>
      <w:r w:rsidRPr="00D2266A">
        <w:rPr>
          <w:rFonts w:ascii="Times New Roman" w:eastAsia="Times New Roman" w:hAnsi="Times New Roman" w:cs="Times New Roman"/>
        </w:rPr>
        <w:t xml:space="preserve"> </w:t>
      </w:r>
      <w:r w:rsidR="007743A9" w:rsidRPr="00D2266A">
        <w:rPr>
          <w:rFonts w:ascii="Times New Roman" w:eastAsia="Times New Roman" w:hAnsi="Times New Roman" w:cs="Times New Roman"/>
        </w:rPr>
        <w:t>профессионального образования</w:t>
      </w:r>
      <w:r w:rsidRPr="00D2266A">
        <w:rPr>
          <w:rFonts w:ascii="Times New Roman" w:eastAsia="Times New Roman" w:hAnsi="Times New Roman" w:cs="Times New Roman"/>
        </w:rPr>
        <w:t xml:space="preserve"> </w:t>
      </w:r>
      <w:r w:rsidR="007743A9" w:rsidRPr="00D2266A">
        <w:rPr>
          <w:rFonts w:ascii="Times New Roman" w:eastAsia="Times New Roman" w:hAnsi="Times New Roman" w:cs="Times New Roman"/>
        </w:rPr>
        <w:t xml:space="preserve">в </w:t>
      </w:r>
      <w:r w:rsidRPr="00D2266A">
        <w:rPr>
          <w:rFonts w:ascii="Times New Roman" w:hAnsi="Times New Roman" w:cs="Times New Roman"/>
        </w:rPr>
        <w:t xml:space="preserve">соответствии с  учебными  планами, в том числе индивидуальными, и образовательными программами Исполнителя </w:t>
      </w:r>
      <w:r w:rsidR="004A7404" w:rsidRPr="00D2266A">
        <w:rPr>
          <w:rFonts w:ascii="Times New Roman" w:eastAsia="Times New Roman" w:hAnsi="Times New Roman" w:cs="Times New Roman"/>
        </w:rPr>
        <w:t>согласно заявкам</w:t>
      </w:r>
      <w:r w:rsidRPr="00D2266A">
        <w:rPr>
          <w:rFonts w:ascii="Times New Roman" w:eastAsia="Times New Roman" w:hAnsi="Times New Roman" w:cs="Times New Roman"/>
        </w:rPr>
        <w:t xml:space="preserve"> </w:t>
      </w:r>
      <w:r w:rsidR="004A7404" w:rsidRPr="00D2266A">
        <w:rPr>
          <w:rFonts w:ascii="Times New Roman" w:eastAsia="Times New Roman" w:hAnsi="Times New Roman" w:cs="Times New Roman"/>
        </w:rPr>
        <w:t>Заказчика</w:t>
      </w:r>
      <w:r w:rsidR="00F21733" w:rsidRPr="00D2266A">
        <w:rPr>
          <w:rFonts w:ascii="Times New Roman" w:eastAsia="Times New Roman" w:hAnsi="Times New Roman" w:cs="Times New Roman"/>
        </w:rPr>
        <w:t xml:space="preserve">   и дополнительными соглашениями к настоящему договору</w:t>
      </w:r>
    </w:p>
    <w:p w14:paraId="07928185" w14:textId="320F3633" w:rsidR="004A740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1.2. Наименование образовательной программы, срок освоения образовательной программы, сроки обучения,  стоимость обучения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форма обучения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определяется сторонами в соответствующих </w:t>
      </w:r>
      <w:r w:rsidR="00E94F24">
        <w:rPr>
          <w:rFonts w:ascii="Times New Roman" w:eastAsia="Calibri" w:hAnsi="Times New Roman" w:cs="Times New Roman"/>
          <w:sz w:val="20"/>
          <w:szCs w:val="20"/>
          <w:lang w:eastAsia="ru-RU"/>
        </w:rPr>
        <w:t>дополнительных соглашениях</w:t>
      </w:r>
      <w:r w:rsidR="00F21733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настоящему договору.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408C9E8B" w14:textId="637CEBDE" w:rsidR="006A0944" w:rsidRPr="00D2266A" w:rsidRDefault="004A740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1.3. Форма </w:t>
      </w:r>
      <w:r w:rsidR="00F21733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дополнительного соглашения и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Заявки  согласована сторонами в Приложении № 1 </w:t>
      </w:r>
      <w:r w:rsidR="00F21733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№ 2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к настоящему договору</w:t>
      </w:r>
      <w:r w:rsidR="00F21733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соответственно.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14:paraId="581DEE91" w14:textId="42E67ED1" w:rsidR="009762F0" w:rsidRPr="00D2266A" w:rsidRDefault="00BF1A10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Обучение проводится </w:t>
      </w:r>
      <w:r w:rsidR="009762F0" w:rsidRPr="00D2266A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="008369ED" w:rsidRPr="00D2266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369ED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Нижневартовск, ул. Ленина, д.8, каб.17, пом.209</w:t>
      </w:r>
    </w:p>
    <w:p w14:paraId="7528A13D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BEA436" w14:textId="77777777" w:rsidR="006A0944" w:rsidRPr="00D2266A" w:rsidRDefault="006A0944" w:rsidP="00D1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b/>
          <w:sz w:val="20"/>
          <w:szCs w:val="20"/>
        </w:rPr>
        <w:t xml:space="preserve">2. Порядок оказания услуг </w:t>
      </w:r>
    </w:p>
    <w:p w14:paraId="56AE799E" w14:textId="005A0A25" w:rsidR="006A0944" w:rsidRPr="00D2266A" w:rsidRDefault="006A0944" w:rsidP="00E94F24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Заказчик направляет Исполнителю Заявку на 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обучение 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 указанием образовательной программы, формы обуче</w:t>
      </w:r>
      <w:r w:rsidR="00E94F24">
        <w:rPr>
          <w:rFonts w:ascii="Times New Roman" w:eastAsia="Calibri" w:hAnsi="Times New Roman" w:cs="Times New Roman"/>
          <w:sz w:val="20"/>
          <w:szCs w:val="20"/>
          <w:lang w:eastAsia="ru-RU"/>
        </w:rPr>
        <w:t>ния, сроком обучения (в часах) по форме, установленной настоящим договором (Приложение № 2)</w:t>
      </w:r>
    </w:p>
    <w:p w14:paraId="7E7C7F9B" w14:textId="417383C2" w:rsidR="006A0944" w:rsidRPr="00D2266A" w:rsidRDefault="006A0944" w:rsidP="00E94F24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Исполнитель в соответствии с утвержденным расписанием комплектует группу(ы) обучающихся в соответствии с Заявками на обучение.</w:t>
      </w:r>
    </w:p>
    <w:p w14:paraId="09385C04" w14:textId="77777777" w:rsidR="006A0944" w:rsidRPr="00D2266A" w:rsidRDefault="006A0944" w:rsidP="00E94F24">
      <w:pPr>
        <w:numPr>
          <w:ilvl w:val="0"/>
          <w:numId w:val="2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Заказчик обеспечивает посещаемость Обучающимся занятий в соответствии с расписанием. </w:t>
      </w:r>
    </w:p>
    <w:p w14:paraId="522EBEEC" w14:textId="4CD3F169" w:rsidR="007743A9" w:rsidRPr="00D2266A" w:rsidRDefault="007743A9" w:rsidP="00E94F24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bookmarkStart w:id="0" w:name="Par96"/>
      <w:bookmarkEnd w:id="0"/>
      <w:r w:rsidRPr="00D2266A">
        <w:rPr>
          <w:color w:val="000000"/>
          <w:sz w:val="20"/>
          <w:szCs w:val="20"/>
        </w:rPr>
        <w:t xml:space="preserve">По завершению обучения </w:t>
      </w:r>
      <w:r w:rsidR="00B7586F">
        <w:rPr>
          <w:color w:val="000000"/>
          <w:sz w:val="20"/>
          <w:szCs w:val="20"/>
        </w:rPr>
        <w:t>и успешного прохождения промежуточной и/или итоговой аттестации Обучающемуся</w:t>
      </w:r>
      <w:r w:rsidRPr="00D2266A">
        <w:rPr>
          <w:color w:val="000000"/>
          <w:sz w:val="20"/>
          <w:szCs w:val="20"/>
        </w:rPr>
        <w:t xml:space="preserve"> выдается удостоверение о повышение квалификации или диплом о переподготовки</w:t>
      </w:r>
      <w:r w:rsidR="00B7586F">
        <w:rPr>
          <w:color w:val="000000"/>
          <w:sz w:val="20"/>
          <w:szCs w:val="20"/>
        </w:rPr>
        <w:t xml:space="preserve"> по соответствующей квалификации</w:t>
      </w:r>
      <w:r w:rsidRPr="00D2266A">
        <w:rPr>
          <w:color w:val="000000"/>
          <w:sz w:val="20"/>
          <w:szCs w:val="20"/>
        </w:rPr>
        <w:t>.</w:t>
      </w:r>
    </w:p>
    <w:p w14:paraId="665F49C9" w14:textId="5B1EBD08" w:rsidR="006A0944" w:rsidRPr="00D2266A" w:rsidRDefault="006A0944" w:rsidP="00E94F24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2.5.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Если Обучающийся не прошел промежуточный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и/или</w:t>
      </w:r>
      <w:r w:rsidR="004F448D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итоговый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контроль знаний или не присутствовал на занятиях по собственной  вине и/или вине Заказчика, 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ему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, за дополнительную плату, установленную Дополнительным Соглашением, предоставляется право повторного слушания курса лекций и/или повторно организуется процесс прохождения промежуточного и/или итогового контроля знаний.</w:t>
      </w:r>
    </w:p>
    <w:p w14:paraId="709E8CFE" w14:textId="77777777" w:rsidR="006A0944" w:rsidRPr="00D2266A" w:rsidRDefault="006A0944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2.6. Выдача </w:t>
      </w:r>
      <w:r w:rsidR="00DA405A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 об образовании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производится и денежные средства, оплаченные за обучение, Заказчику не возвращаются в следующих случаях:</w:t>
      </w:r>
    </w:p>
    <w:p w14:paraId="0D93D879" w14:textId="5B8386A8" w:rsidR="006A0944" w:rsidRPr="00D2266A" w:rsidRDefault="006A0944" w:rsidP="00E94F24">
      <w:pPr>
        <w:tabs>
          <w:tab w:val="left" w:pos="284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- в случае   не сдачи Обучающимся </w:t>
      </w:r>
      <w:r w:rsidR="004F448D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промежуточной и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/или</w:t>
      </w:r>
      <w:r w:rsidR="004F448D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итоговой аттестации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 течение установленного настоящим договором срока обучения;</w:t>
      </w:r>
    </w:p>
    <w:p w14:paraId="68FD7605" w14:textId="1280D96E" w:rsidR="004A7404" w:rsidRPr="00D2266A" w:rsidRDefault="006A0944" w:rsidP="00E94F24">
      <w:pPr>
        <w:tabs>
          <w:tab w:val="left" w:pos="284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-  в случае не прохождения Обучающимся </w:t>
      </w:r>
      <w:r w:rsidR="004A740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итоговой аттестации (зачета/экзамена). </w:t>
      </w:r>
    </w:p>
    <w:p w14:paraId="0224D9DC" w14:textId="5EA59CE5" w:rsidR="00DA405A" w:rsidRPr="00D2266A" w:rsidRDefault="00DA405A" w:rsidP="00E94F24">
      <w:pPr>
        <w:tabs>
          <w:tab w:val="left" w:pos="284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2.7. Выдача документов, подтверждающих прохождения обучения производится под роспись лично Обучающемуся, либо представителю Заказчика, действующему на основании надлежаще оформленной доверенности. Доверенность должна содержать Ф.И.О. Обучающихся и образовательную программу. Предоставление надлежаще оформленной доверенности для получения документов об обучении означает, что согласие Обучающего на получение документов о прохождении его обучения получено.     </w:t>
      </w:r>
    </w:p>
    <w:p w14:paraId="5AC683FE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0CC29486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3. Права </w:t>
      </w:r>
      <w:r w:rsidR="00DA405A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Исполнителя, Заказчика, Обучающегося</w:t>
      </w:r>
    </w:p>
    <w:p w14:paraId="1FC89CB8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3.1. Исполнитель вправе:</w:t>
      </w:r>
    </w:p>
    <w:p w14:paraId="6E30EF9F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итоговой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аттестации Обучающегося.</w:t>
      </w:r>
    </w:p>
    <w:p w14:paraId="66658A1D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707557" w14:textId="308703EE" w:rsidR="00DA405A" w:rsidRPr="00D2266A" w:rsidRDefault="00DA405A" w:rsidP="00E94F24">
      <w:pPr>
        <w:pStyle w:val="Default"/>
        <w:ind w:firstLine="426"/>
        <w:jc w:val="both"/>
        <w:rPr>
          <w:sz w:val="20"/>
          <w:szCs w:val="20"/>
        </w:rPr>
      </w:pPr>
      <w:r w:rsidRPr="00D2266A">
        <w:rPr>
          <w:sz w:val="20"/>
          <w:szCs w:val="20"/>
        </w:rPr>
        <w:t xml:space="preserve">3.1.3. Отчислять Обучающегося в случае грубых или систематических нарушений им правил внутреннего распорядка Исполнителя, в том числе в случае неявки без уважительной причины на </w:t>
      </w:r>
      <w:r w:rsidR="003B06B0" w:rsidRPr="00D2266A">
        <w:rPr>
          <w:sz w:val="20"/>
          <w:szCs w:val="20"/>
        </w:rPr>
        <w:t>промежуточную</w:t>
      </w:r>
      <w:r w:rsidR="0073544B" w:rsidRPr="00D2266A">
        <w:rPr>
          <w:sz w:val="20"/>
          <w:szCs w:val="20"/>
        </w:rPr>
        <w:t xml:space="preserve"> и/или </w:t>
      </w:r>
      <w:r w:rsidRPr="00D2266A">
        <w:rPr>
          <w:sz w:val="20"/>
          <w:szCs w:val="20"/>
        </w:rPr>
        <w:t xml:space="preserve">итоговую аттестацию, а также за неуспеваемость, в случае невыполнения им контрольных заданий, предусмотренных учебным планом </w:t>
      </w:r>
      <w:r w:rsidRPr="00D2266A">
        <w:rPr>
          <w:sz w:val="20"/>
          <w:szCs w:val="20"/>
        </w:rPr>
        <w:lastRenderedPageBreak/>
        <w:t>образовательной программы, не прохождения итоговой аттестации (допускается не более двух пересдач итоговой аттестации), о чем Заказчик информируется в течение 3 (трех)  рабочих дней с указанием причины.</w:t>
      </w:r>
    </w:p>
    <w:p w14:paraId="55527FA4" w14:textId="77777777" w:rsidR="00DA405A" w:rsidRPr="00D2266A" w:rsidRDefault="00DA405A" w:rsidP="00E94F24">
      <w:pPr>
        <w:pStyle w:val="Default"/>
        <w:ind w:firstLine="426"/>
        <w:jc w:val="both"/>
        <w:rPr>
          <w:sz w:val="20"/>
          <w:szCs w:val="20"/>
        </w:rPr>
      </w:pPr>
      <w:r w:rsidRPr="00D2266A">
        <w:rPr>
          <w:sz w:val="20"/>
          <w:szCs w:val="20"/>
        </w:rPr>
        <w:t>3.1.4. Привлекать для оказания услуг по Договору третьих лиц, при этом Исполнитель несет перед Заказчиком ответственность за действия третьих лиц.</w:t>
      </w:r>
    </w:p>
    <w:p w14:paraId="58F7AC24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3.2. Заказчик вправе получать информацию от Исполнителя по вопросам организации и обеспечения н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адлежащего предоставления услуг, предусмотренных разделом 1 настоящего договора.</w:t>
      </w:r>
    </w:p>
    <w:p w14:paraId="3093BAB2" w14:textId="77777777" w:rsidR="00DA405A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3.3. Обучающемуся предоставляются академические права в соответствии с частью 1 статьи 34 Федерального закона от 29 декабря 2012 г. N 273-ФЗ 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 образовании в Российской Федерации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2E6DFB6F" w14:textId="77777777" w:rsidR="006A0944" w:rsidRPr="00D2266A" w:rsidRDefault="00DA405A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3.4.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Обучающийся также вправе:</w:t>
      </w:r>
    </w:p>
    <w:p w14:paraId="4C5390B7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Обращаться к Исполнителю по вопросам, касающимся образовательного процесса.</w:t>
      </w:r>
    </w:p>
    <w:p w14:paraId="3CE38995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021EF73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0EBCBD8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r w:rsidR="00DA405A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F7F8BB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40E0F4D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" w:name="Par109"/>
      <w:bookmarkEnd w:id="1"/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4. Обязанности </w:t>
      </w:r>
      <w:r w:rsidR="00DA405A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Исполнителя, Заказчика и Обучающегося</w:t>
      </w: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14:paraId="4A6DCFFE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 Исполнитель обязан:</w:t>
      </w:r>
    </w:p>
    <w:p w14:paraId="7FD22222" w14:textId="311326F8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"Об образовании в Российской Федерации”.</w:t>
      </w:r>
    </w:p>
    <w:p w14:paraId="32E90AC8" w14:textId="7B9CF528" w:rsidR="0073544B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Организовать и обеспечить надлежащее предоставление образовательных услуг, предусмотренных настоящим Договором.</w:t>
      </w:r>
    </w:p>
    <w:p w14:paraId="7C478FBF" w14:textId="7A87DC25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Обеспечить 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Обучающемуся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14:paraId="60627EBB" w14:textId="0C5D4736" w:rsidR="006A0944" w:rsidRPr="00D2266A" w:rsidRDefault="0073544B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4.1.4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14:paraId="3DA4BEF3" w14:textId="7E282DF1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Принимать от Заказчика 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плату за образовательные услуги.</w:t>
      </w:r>
    </w:p>
    <w:p w14:paraId="743E4325" w14:textId="1119302B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Обеспечить 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Обучающемуся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3A2DE9A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4.2. Заказчик обязан:</w:t>
      </w:r>
    </w:p>
    <w:p w14:paraId="0E59AB34" w14:textId="12A314FF" w:rsidR="0073544B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4.2.1. 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Предоставить Исполнителю письменную Заявку на обучение не менее чем за 5 дней до начала обучения.</w:t>
      </w:r>
    </w:p>
    <w:p w14:paraId="6A426CAB" w14:textId="2768512B" w:rsidR="006A0944" w:rsidRPr="00D2266A" w:rsidRDefault="0073544B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4.2.2.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Своевременно вносить плату за предоставляемые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Обучающемуся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образовательные услуги, указанные в настоящем Договоре, в размере и порядке, определенных настоящим Договором, а также представлять платежные документ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ы, подтверждающие такую оплату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114FDB34" w14:textId="2EAFFE4E" w:rsidR="006A0944" w:rsidRPr="00D2266A" w:rsidRDefault="006A0944" w:rsidP="00E94F24">
      <w:pPr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4.2.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Обеспечивает посещаемость Обучаемым занятий в соответствии с расписанием. </w:t>
      </w:r>
    </w:p>
    <w:p w14:paraId="3F990FC4" w14:textId="4DCAB949" w:rsidR="006A0944" w:rsidRPr="00D2266A" w:rsidRDefault="0073544B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4.2.4</w:t>
      </w:r>
      <w:r w:rsidR="006A0944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 Возмещать ущерб, причиненный Обучающимся имуществу Исполнителя, в соответствии с законодательством Российской Федерации. Заказчик несет ответственность за сохранность и эффективное использование имущества, предоставленного Обучающемуся для исполнения настоящего договора. Заказчик возмещает в полном объеме ущерб, причиненный Обучающимся Исполнителю небрежным отношением к зданию, учебному и научному оборудованию, учебно-методическим пособиям, инвентарю и другому имуществу Исполнителя.</w:t>
      </w:r>
    </w:p>
    <w:p w14:paraId="6DFE9CAE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14:paraId="5BCDAE2E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7C9FF4FF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Извещать Исполнителя о причинах отсутствия на занятиях.</w:t>
      </w:r>
    </w:p>
    <w:p w14:paraId="1F86D61F" w14:textId="648A4C71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4.</w:t>
      </w:r>
      <w:r w:rsidR="00321AFC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.3. Обучаться в образовательной организации по образовательной программе 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учебным планом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Исполнителя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, в том числе индивидуальным.</w:t>
      </w:r>
    </w:p>
    <w:p w14:paraId="7C5C0B91" w14:textId="3047ABBD" w:rsidR="006A0944" w:rsidRPr="00D2266A" w:rsidRDefault="006A0944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321AFC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.5. В процессе обучения пройти</w:t>
      </w:r>
      <w:r w:rsidR="0073544B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промежуточн</w:t>
      </w:r>
      <w:r w:rsidR="0073544B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ую аттестацию, а также итоговую аттестацию в виде 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экзамен</w:t>
      </w:r>
      <w:r w:rsidR="0073544B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а, зачета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234BD06" w14:textId="77777777" w:rsidR="006A0944" w:rsidRPr="00D2266A" w:rsidRDefault="006A0944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321AFC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.6. По окончании обучения, до получения документа об обучении, вернуть в библиотеку Исполнителя учебную литературу, полученную в связи с обучением.</w:t>
      </w:r>
    </w:p>
    <w:p w14:paraId="6C44790D" w14:textId="77777777" w:rsidR="006A0944" w:rsidRPr="00D2266A" w:rsidRDefault="006A0944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="00321AFC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.7.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19E4DAE4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2" w:name="Par130"/>
      <w:bookmarkEnd w:id="2"/>
    </w:p>
    <w:p w14:paraId="7BAE1758" w14:textId="77777777" w:rsidR="00321AFC" w:rsidRPr="00D2266A" w:rsidRDefault="00321AFC" w:rsidP="00E94F24">
      <w:pPr>
        <w:widowControl w:val="0"/>
        <w:tabs>
          <w:tab w:val="left" w:pos="284"/>
          <w:tab w:val="left" w:pos="3828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5. Порядок сдачи-приемки услуг</w:t>
      </w:r>
    </w:p>
    <w:p w14:paraId="60C285D9" w14:textId="77777777" w:rsidR="00321AFC" w:rsidRPr="00D2266A" w:rsidRDefault="00321AFC" w:rsidP="00E94F24">
      <w:pPr>
        <w:widowControl w:val="0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ab/>
        <w:t>5.1.По окончании оказания услуг Исполнителем составляется 2 (два) экземпляра Акта сдачи-приемки услуг, которые передаются Заказчику способом, позволяющим подтвердить дату получения.</w:t>
      </w:r>
    </w:p>
    <w:p w14:paraId="2195D1D7" w14:textId="77777777" w:rsidR="00321AFC" w:rsidRPr="00D2266A" w:rsidRDefault="00321AFC" w:rsidP="00E94F24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5.2. Заказчик не позднее 5 (пяти) рабочих дней с даты получения Акта сдачи-приемки услуг обязан его подписать и один экземпляр подписанного Акта возвратить Исполнителю. </w:t>
      </w:r>
    </w:p>
    <w:p w14:paraId="0B9FF030" w14:textId="62B4FAEC" w:rsidR="00321AFC" w:rsidRPr="00D2266A" w:rsidRDefault="00321AFC" w:rsidP="00E94F24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отказа Заказчика от подписания Акта сдачи-приемки услуг, он не позднее 5 (пяти)</w:t>
      </w:r>
      <w:r w:rsidRPr="00D2266A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календарных дней с даты получения Акта, направляет Исполнителю в письменном виде обоснованные мотивированные возражения. При наличии обоснованного мотивированного возражения в случае отказа Заказчика от приемки оказанных услуг, Исполнитель устраняет недостатки за собственный счет в установленные Сторонами сроки. В случае не обеспечения Заказчиком приемки услуг в течение 5 дней после получения акта сдачи-приемки оказанных услуг от Исполнителя без обоснования причин, услуги</w:t>
      </w:r>
      <w:r w:rsidR="00B7586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считаются принятыми Заказчиком </w:t>
      </w:r>
      <w:r w:rsidR="0073544B"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основании Акта сдачи-приемки услуг, подписанн</w:t>
      </w:r>
      <w:r w:rsidR="00B7586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ого</w:t>
      </w:r>
      <w:r w:rsidR="0073544B"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в одностороннем порядке.</w:t>
      </w:r>
    </w:p>
    <w:p w14:paraId="11CE1511" w14:textId="77777777" w:rsidR="00321AFC" w:rsidRPr="00D2266A" w:rsidRDefault="00321AFC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2A0AE66C" w14:textId="77777777" w:rsidR="006A0944" w:rsidRPr="00D2266A" w:rsidRDefault="00321AFC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6.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Стоимость услуг, сроки и порядок их оплаты</w:t>
      </w:r>
    </w:p>
    <w:p w14:paraId="7F368E61" w14:textId="7F10AB00" w:rsidR="007743A9" w:rsidRPr="00D2266A" w:rsidRDefault="00321AFC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lastRenderedPageBreak/>
        <w:t>6</w:t>
      </w:r>
      <w:r w:rsidR="006A0944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.1. Стоимость </w:t>
      </w:r>
      <w:r w:rsidR="0073544B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услуг</w:t>
      </w:r>
      <w:r w:rsidR="006A0944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E62B0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определяется</w:t>
      </w:r>
      <w:r w:rsidR="006A0944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сторонами в </w:t>
      </w:r>
      <w:r w:rsidR="0073544B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Заявках</w:t>
      </w:r>
      <w:r w:rsidR="006A0944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к настоящему договору</w:t>
      </w:r>
      <w:r w:rsidR="007743A9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согласно действующему прейскуранту цен на момент подписания соответствующе</w:t>
      </w:r>
      <w:r w:rsidR="0073544B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й заявки</w:t>
      </w:r>
      <w:r w:rsidR="007743A9" w:rsidRPr="00D2266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 каждое конкретное обучение. Согласно п.2 п.п.14 ст.149 Налогового Кодекса Российской Федерации услуги, оказанные по договору, не облагаются НДС.</w:t>
      </w:r>
    </w:p>
    <w:p w14:paraId="6B011493" w14:textId="77777777" w:rsidR="006A0944" w:rsidRPr="00D2266A" w:rsidRDefault="00321AFC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Оплата производится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Заказчиком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размере 100 % предоплаты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безналичным перечислением денежных средств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расчетный счет Исполнителя в течение 3-х дней на основании выставленного счета на оплату.  </w:t>
      </w:r>
    </w:p>
    <w:p w14:paraId="237F36A0" w14:textId="77777777" w:rsidR="000257F1" w:rsidRPr="00D2266A" w:rsidRDefault="000257F1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6.3. В случае не выполнения Заказчиком п.6.2. настоящего договора, Исполнитель вправе задержать выдачу документов, предусмотренных п.2.4. договора, до погашения Заказчиком возникшей задолженности, отменить или перенести сроки оказания услуг.</w:t>
      </w:r>
    </w:p>
    <w:p w14:paraId="625F6F44" w14:textId="77777777" w:rsidR="000257F1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3C6710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3" w:name="Par144"/>
      <w:bookmarkEnd w:id="3"/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Основания изменения и расторжения договора</w:t>
      </w:r>
    </w:p>
    <w:p w14:paraId="624A7EBE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EED2620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Настоящий договор может быть расторгнут по соглашению Сторон.</w:t>
      </w:r>
    </w:p>
    <w:p w14:paraId="4ADC8812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.3. Настоящий Договор может быть расторгнут по инициативе Исполнителя в одностороннем порядке в случаях:</w:t>
      </w:r>
    </w:p>
    <w:p w14:paraId="0E0B2CD2" w14:textId="77777777" w:rsidR="0073544B" w:rsidRPr="00D2266A" w:rsidRDefault="0073544B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 просрочки оплаты стоимости платных образовательных услуг;</w:t>
      </w:r>
    </w:p>
    <w:p w14:paraId="095CEA57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0BF9CAF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1EACE52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14:paraId="07FA1D73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.4. Настоящий Договор расторгается досрочно:</w:t>
      </w:r>
    </w:p>
    <w:p w14:paraId="5DC32B96" w14:textId="7FAD922F" w:rsidR="0073544B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73544B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по инициативе Заказчика;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21486958" w14:textId="40CE1CC5" w:rsidR="006A0944" w:rsidRPr="00D2266A" w:rsidRDefault="0073544B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по инициативе Обучающегося, 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FA11E88" w14:textId="521AA8BA" w:rsidR="0073544B" w:rsidRPr="00D2266A" w:rsidRDefault="006A0944" w:rsidP="00E94F24">
      <w:pPr>
        <w:pStyle w:val="Default"/>
        <w:ind w:firstLine="426"/>
        <w:jc w:val="both"/>
        <w:rPr>
          <w:sz w:val="20"/>
          <w:szCs w:val="20"/>
        </w:rPr>
      </w:pPr>
      <w:r w:rsidRPr="00D2266A">
        <w:rPr>
          <w:rFonts w:eastAsia="Calibri"/>
          <w:sz w:val="20"/>
          <w:szCs w:val="20"/>
          <w:lang w:eastAsia="ru-RU"/>
        </w:rPr>
        <w:t xml:space="preserve">- </w:t>
      </w:r>
      <w:r w:rsidR="0073544B" w:rsidRPr="00D2266A">
        <w:rPr>
          <w:sz w:val="20"/>
          <w:szCs w:val="20"/>
        </w:rPr>
        <w:t>по инициативе Исполнителя в случае применения к Обучающемуся отчисления как меры дисциплинарного взыскания, в том числе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(п.3.1.3. настоящего договора). В случае расторжения договора по данному основанию, услуги Исполнителя оплачиваются Заказчиком в объеме фактически оказанных услуг;</w:t>
      </w:r>
    </w:p>
    <w:p w14:paraId="71FE2105" w14:textId="306DDC28" w:rsidR="006A0944" w:rsidRPr="00D2266A" w:rsidRDefault="0073544B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 Исполнителя, в том числе в случае ликвидации Исполнителя.</w:t>
      </w:r>
    </w:p>
    <w:p w14:paraId="33CB04AC" w14:textId="34C6AA4D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.5. </w:t>
      </w:r>
      <w:r w:rsidR="009D4AAF" w:rsidRPr="00D2266A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14:paraId="03F72C6E" w14:textId="77777777" w:rsidR="009D4AAF" w:rsidRPr="00D2266A" w:rsidRDefault="009D4AAF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E7EF814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4" w:name="Par160"/>
      <w:bookmarkEnd w:id="4"/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Ответственность Сторон</w:t>
      </w:r>
    </w:p>
    <w:p w14:paraId="37FFD695" w14:textId="47A2FE59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9D4AAF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настоящим д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оговором.</w:t>
      </w:r>
    </w:p>
    <w:p w14:paraId="6CD7D842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F905CC8" w14:textId="5AB20DFA" w:rsidR="006A0944" w:rsidRPr="00D2266A" w:rsidRDefault="000E62B0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9D4AAF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б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езвозмездного оказания образовательной услуги;</w:t>
      </w:r>
    </w:p>
    <w:p w14:paraId="5044216C" w14:textId="4FE9331E" w:rsidR="006A0944" w:rsidRPr="00D2266A" w:rsidRDefault="000E62B0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D4AAF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оразмерного уменьшения стоимости оказанной образовательной услуги;</w:t>
      </w:r>
    </w:p>
    <w:p w14:paraId="60C311FC" w14:textId="7C3185B4" w:rsidR="006A0944" w:rsidRPr="00D2266A" w:rsidRDefault="000E62B0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D4AAF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E915A7C" w14:textId="77777777" w:rsidR="00B7586F" w:rsidRPr="00F04ED7" w:rsidRDefault="00B7586F" w:rsidP="00B75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8.3. Если Исполнитель, </w:t>
      </w:r>
      <w:r w:rsidRPr="00F04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Обучающийся/Заказчик вправе по своему выбору:</w:t>
      </w:r>
    </w:p>
    <w:p w14:paraId="594931BE" w14:textId="77777777" w:rsidR="00B7586F" w:rsidRPr="00F04ED7" w:rsidRDefault="00B7586F" w:rsidP="00B75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8063909" w14:textId="77777777" w:rsidR="00B7586F" w:rsidRPr="00F04ED7" w:rsidRDefault="00B7586F" w:rsidP="00B758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1C70781" w14:textId="77777777" w:rsidR="00B7586F" w:rsidRPr="00F04ED7" w:rsidRDefault="00B7586F" w:rsidP="00B758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 3. Потребовать уменьшения стоимости образовательной услуги;</w:t>
      </w:r>
    </w:p>
    <w:p w14:paraId="5B77B5A8" w14:textId="77777777" w:rsidR="00B7586F" w:rsidRPr="00F04ED7" w:rsidRDefault="00B7586F" w:rsidP="00B7586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 4. Расторгнуть договор.</w:t>
      </w:r>
    </w:p>
    <w:p w14:paraId="1A80C70C" w14:textId="77777777" w:rsidR="00B7586F" w:rsidRPr="00F04ED7" w:rsidRDefault="00B7586F" w:rsidP="00B758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04E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8.4. За просрочку исполнения обязательств по оплате услуг Заказчик уплачивает Исполнителю неустойку на сумму задолженности в размере 0,2% за каждый день просрочки. </w:t>
      </w:r>
    </w:p>
    <w:p w14:paraId="0A88938C" w14:textId="77777777" w:rsidR="006A0944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491199B" w14:textId="77777777" w:rsidR="000E62B0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5" w:name="Par175"/>
      <w:bookmarkEnd w:id="5"/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9</w:t>
      </w:r>
      <w:r w:rsidR="000E62B0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. Персональные данные </w:t>
      </w:r>
    </w:p>
    <w:p w14:paraId="3D902E8B" w14:textId="61613694" w:rsidR="000E62B0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9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С</w:t>
      </w:r>
      <w:r w:rsidR="000E62B0" w:rsidRPr="00D226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целью исполнения определенных сторонами условий договора об образовании на обучение по дополнительным образовательным программам Обучающийся настоящим дает согласие ЧОУ ДПО </w:t>
      </w:r>
      <w:r w:rsidR="008369E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«Школа профессий»</w:t>
      </w:r>
      <w:r w:rsidR="000E62B0" w:rsidRPr="00D226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 обработку в документальной и/или в электронной форме нижеследующих персональных данных:</w:t>
      </w:r>
    </w:p>
    <w:p w14:paraId="5F565F2A" w14:textId="77777777" w:rsidR="000E62B0" w:rsidRPr="00D2266A" w:rsidRDefault="000E62B0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 фамилия, имя, отчество; дата рождения; место рождения; пол; гражданство; образование и повышение квалификации или наличие специальных знаний; профессия (специальность); общий трудовой стаж, место работы или учебы; паспортные данные, адрес места жительства, дата регистрации по месту жительства; номер телефона; фотография.</w:t>
      </w:r>
    </w:p>
    <w:p w14:paraId="0F8DB1D7" w14:textId="77777777" w:rsidR="000E62B0" w:rsidRPr="00D2266A" w:rsidRDefault="000E62B0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Согласие на обработку персональных данных  действует бессрочно и может быть отозвано Обучающимся   в письменной форме.</w:t>
      </w:r>
    </w:p>
    <w:p w14:paraId="49EC47F1" w14:textId="77777777" w:rsidR="000257F1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9.2. Заказчик подтверждает, что согласие субъектов персональных данных на обработку их персональных данных, в том числе на передачу третьим лицам, получено в соответствии с Федеральным законом РФ «О персональных данных» от 27.07.2006 № 152- ФЗ.</w:t>
      </w: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14:paraId="0890C34B" w14:textId="77777777" w:rsidR="000257F1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Исполнитель не несет ответственности за нарушение Заказчиком  Федерального закона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РФ «О персональных данных» от 27.07.2006 № 152- ФЗ при обработке персональных данных Обучающихся в рамках настоящего договора.</w:t>
      </w:r>
      <w:r w:rsidRPr="00D2266A">
        <w:rPr>
          <w:rFonts w:ascii="Times New Roman" w:eastAsia="Times New Roman" w:hAnsi="Times New Roman" w:cs="Times New Roman"/>
          <w:sz w:val="20"/>
          <w:szCs w:val="20"/>
        </w:rPr>
        <w:t xml:space="preserve"> В случае если Исполнитель будет привлечен к ответственности в виде штрафов, наложенных государственными органами за нарушение Федерального закона РФ «О персональных данных» в связи с отсутствием согласия субъекта на обработку его персональных данных, предусмотренного настоящим пунктом Договора, либо Исполнитель понесет расходы в виде сумм возмещения морального и/или имущественного вреда, подлежащих возмещению субъекту персональных данных за нарушение Федерального закона РФ «О персональных данных» от 27.07.2006 №152-ФЗ, в связи с отсутствием согласия такого субъекта на обработку его персональных данных, предусмотренного настоящим Договором, Исполнитель обязан возместить Заказчику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34A0C673" w14:textId="77777777" w:rsidR="000257F1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9.3. В случае если в связи с непосредственной деятельностью Исполнителя какой-либо государственный орган наложит на Исполнителя какие-либо штрафы или иные санкции или сделает какое-либо предписание или уведомление в результате действия и/или бездействия Заказчика, то Исполнитель незамедлительно предъявляет такие обращения, претензии и штрафы Заказчику, а Заказчик обязуется оплатить, не позднее 3 рабочих дней  на основании соответствующего требования Исполнителя, такие штрафы в полном объеме и устранить причины, послужившие основанием для предъявления претензии со стороны государственных органов.</w:t>
      </w:r>
    </w:p>
    <w:p w14:paraId="16E9F815" w14:textId="77777777" w:rsidR="000E62B0" w:rsidRPr="00D2266A" w:rsidRDefault="000E62B0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DEE9FD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Срок действия Договора</w:t>
      </w:r>
    </w:p>
    <w:p w14:paraId="558CC25A" w14:textId="3DF1068C" w:rsidR="00B7586F" w:rsidRPr="00A74A68" w:rsidRDefault="00B7586F" w:rsidP="00B75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A74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.1. Настоящий Договор вступает в силу со дня его заключения Сторонами и действует по </w:t>
      </w:r>
      <w:r w:rsidR="008369ED">
        <w:rPr>
          <w:rFonts w:ascii="Times New Roman" w:eastAsia="Times New Roman" w:hAnsi="Times New Roman" w:cs="Times New Roman"/>
          <w:color w:val="000000"/>
          <w:sz w:val="20"/>
          <w:szCs w:val="20"/>
        </w:rPr>
        <w:t>«___»</w:t>
      </w:r>
      <w:r w:rsidRPr="00A74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369ED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A74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 w:rsidR="008369ED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A74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</w:t>
      </w:r>
    </w:p>
    <w:p w14:paraId="1408E538" w14:textId="77777777" w:rsidR="00B7586F" w:rsidRPr="00A74A68" w:rsidRDefault="00B7586F" w:rsidP="00B75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A74A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.2.В случае если ни одна из Сторон за 30 дней до окончания срока действия договора не заявит о его расторжении, то договор считается автоматически пролонгированным </w:t>
      </w:r>
      <w:r w:rsidRPr="00A74A68">
        <w:rPr>
          <w:rFonts w:ascii="Times New Roman" w:eastAsia="Times New Roman" w:hAnsi="Times New Roman" w:cs="Times New Roman"/>
          <w:sz w:val="20"/>
          <w:szCs w:val="20"/>
        </w:rPr>
        <w:t>на каждый последующий календарный год.</w:t>
      </w:r>
    </w:p>
    <w:p w14:paraId="75DB912A" w14:textId="77777777" w:rsidR="00B7586F" w:rsidRPr="00D2266A" w:rsidRDefault="00B7586F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2D445DE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11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. Обстоятельства </w:t>
      </w:r>
      <w:r w:rsidR="000E62B0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непреодолимой силы (форс-мажор)</w:t>
      </w:r>
    </w:p>
    <w:p w14:paraId="748916B0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11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Ни одна из Сторон Договора не несет ответственности перед другой Стороной за невыполнение обязательств по договору,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блокады, землетрясения наводнения, пожары и другие стихийные бедствия.</w:t>
      </w:r>
    </w:p>
    <w:p w14:paraId="4A3841E4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11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6B44ADA7" w14:textId="77777777" w:rsidR="006A0944" w:rsidRPr="00D2266A" w:rsidRDefault="006A0944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4C6DA1A" w14:textId="77777777" w:rsidR="006A0944" w:rsidRPr="00D2266A" w:rsidRDefault="000257F1" w:rsidP="00E94F24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="000E62B0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Антикоррупционные требования</w:t>
      </w:r>
    </w:p>
    <w:p w14:paraId="1BA9E9CB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07ADC1F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45B871F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.3.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14:paraId="265BA5C0" w14:textId="77777777" w:rsidR="006A0944" w:rsidRPr="00D2266A" w:rsidRDefault="006A0944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Под действиями работника, осуществляемыми в пользу стимулирующей его Стороны, понимаются:</w:t>
      </w:r>
    </w:p>
    <w:p w14:paraId="24F28966" w14:textId="77777777" w:rsidR="006A0944" w:rsidRPr="00D2266A" w:rsidRDefault="006A0944" w:rsidP="00E94F24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предоставление неоправданных преимуществ по сравнению с другими контрагентами;</w:t>
      </w:r>
    </w:p>
    <w:p w14:paraId="078DCEF2" w14:textId="77777777" w:rsidR="006A0944" w:rsidRPr="00D2266A" w:rsidRDefault="006A0944" w:rsidP="00E94F24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предоставление каких-либо гарантий;</w:t>
      </w:r>
    </w:p>
    <w:p w14:paraId="6648D8ED" w14:textId="77777777" w:rsidR="006A0944" w:rsidRPr="00D2266A" w:rsidRDefault="006A0944" w:rsidP="00E94F24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ускорение существующих процедур;</w:t>
      </w:r>
    </w:p>
    <w:p w14:paraId="13B6F316" w14:textId="77777777" w:rsidR="006A0944" w:rsidRPr="00D2266A" w:rsidRDefault="006A0944" w:rsidP="00E94F24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C98578D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2B639DC8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.5.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7A8C851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111989EB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.7.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BCCC295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.8.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1951892D" w14:textId="77777777" w:rsidR="006A0944" w:rsidRPr="00D2266A" w:rsidRDefault="006A0944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8083BEB" w14:textId="77777777" w:rsidR="006A0944" w:rsidRPr="00D2266A" w:rsidRDefault="000257F1" w:rsidP="00E94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Конфиденциальность</w:t>
      </w:r>
    </w:p>
    <w:p w14:paraId="1EEF8588" w14:textId="77777777" w:rsidR="006A0944" w:rsidRPr="00D2266A" w:rsidRDefault="000257F1" w:rsidP="00E94F24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65E2801B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</w:t>
      </w:r>
    </w:p>
    <w:p w14:paraId="3D597383" w14:textId="77777777" w:rsidR="006A0944" w:rsidRPr="00D2266A" w:rsidRDefault="006A0944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</w:p>
    <w:p w14:paraId="2BB12B0E" w14:textId="77777777" w:rsidR="006A0944" w:rsidRPr="00D2266A" w:rsidRDefault="006A0944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46CD6FFB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524DDD5A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1031B87D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.5. Соответствующая Сторона несет ответственность за убытки, которые могут быть причинены </w:t>
      </w:r>
      <w:r w:rsidR="006A0944" w:rsidRPr="00D2266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другой Стороне в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5E7F5160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.6. Передача Конфиденциальной информации оформляется актом, который подписывается уполномоченными лицами Сторон.</w:t>
      </w:r>
    </w:p>
    <w:p w14:paraId="5561B208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1FF7B4CD" w14:textId="77777777" w:rsidR="000E62B0" w:rsidRPr="00D2266A" w:rsidRDefault="000E62B0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CDFD26B" w14:textId="77777777" w:rsidR="006A0944" w:rsidRPr="00D2266A" w:rsidRDefault="000257F1" w:rsidP="00E94F2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14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="000E62B0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Разрешение споров</w:t>
      </w:r>
    </w:p>
    <w:p w14:paraId="31984AAF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14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.1.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Стороны примут все меры к разрешению споров и разногласий, возникших в отношении настоящего Договора, путем переговоров.</w:t>
      </w:r>
    </w:p>
    <w:p w14:paraId="3A75E022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14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.2.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Стороны предусматривают обязательное соблюдение претензионного порядка урегулирования споров. Срок рассмотрения претензии 20 календарных дней с момента получения ее контрагентом.</w:t>
      </w:r>
    </w:p>
    <w:p w14:paraId="572459E8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14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.3.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случае, если стороны не смогут прийти к соглашению, то все споры и разногласия, вытекающие из настоящего договора разрешаются в судебном порядке в соответствии с требованиями действующего законодательства РФ.</w:t>
      </w:r>
    </w:p>
    <w:p w14:paraId="289A0627" w14:textId="77777777" w:rsidR="006A0944" w:rsidRPr="00D2266A" w:rsidRDefault="006A0944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7EADD16" w14:textId="77777777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6" w:name="Par179"/>
      <w:bookmarkEnd w:id="6"/>
      <w:r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15</w:t>
      </w:r>
      <w:r w:rsidR="006A0944" w:rsidRPr="00D2266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14:paraId="48306371" w14:textId="43B1AD04" w:rsidR="006A0944" w:rsidRPr="00D2266A" w:rsidRDefault="000257F1" w:rsidP="00E94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Сведения, указанные в настоящем Договоре, соответствуют информации, размещенной на официальном сайте </w:t>
      </w:r>
      <w:r w:rsidR="008369ED" w:rsidRPr="008369ED">
        <w:rPr>
          <w:rFonts w:ascii="Times New Roman" w:hAnsi="Times New Roman" w:cs="Times New Roman"/>
          <w:sz w:val="20"/>
          <w:szCs w:val="20"/>
        </w:rPr>
        <w:t>(http://www.choudpo.com)</w:t>
      </w:r>
      <w:r w:rsidR="008369ED" w:rsidRPr="008369ED">
        <w:rPr>
          <w:sz w:val="20"/>
          <w:szCs w:val="20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Исполнителя в сети "Интернет" на дату заключения настоящего Договора.</w:t>
      </w:r>
    </w:p>
    <w:p w14:paraId="0363C6B6" w14:textId="77777777" w:rsidR="006A0944" w:rsidRPr="00D2266A" w:rsidRDefault="000257F1" w:rsidP="00E94F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 w:rsidR="006A0944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7743A9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6A0944" w:rsidRPr="00D2266A">
        <w:rPr>
          <w:rFonts w:ascii="Times New Roman" w:eastAsia="Times New Roman" w:hAnsi="Times New Roman" w:cs="Times New Roman"/>
          <w:color w:val="000000"/>
          <w:sz w:val="20"/>
          <w:szCs w:val="20"/>
        </w:rPr>
        <w:t>. Изменения Договора оформляются дополнительными соглашениями к Договору, подписанными Сторонами.</w:t>
      </w:r>
    </w:p>
    <w:p w14:paraId="25CAF3BC" w14:textId="260ADD1B" w:rsidR="006A0944" w:rsidRPr="0019724D" w:rsidRDefault="000257F1" w:rsidP="0019724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24D">
        <w:rPr>
          <w:rFonts w:ascii="Times New Roman" w:hAnsi="Times New Roman" w:cs="Times New Roman"/>
          <w:sz w:val="20"/>
          <w:szCs w:val="20"/>
        </w:rPr>
        <w:t>15</w:t>
      </w:r>
      <w:r w:rsidR="006A0944" w:rsidRPr="0019724D">
        <w:rPr>
          <w:rFonts w:ascii="Times New Roman" w:hAnsi="Times New Roman" w:cs="Times New Roman"/>
          <w:sz w:val="20"/>
          <w:szCs w:val="20"/>
        </w:rPr>
        <w:t>.</w:t>
      </w:r>
      <w:r w:rsidR="007743A9" w:rsidRPr="0019724D">
        <w:rPr>
          <w:rFonts w:ascii="Times New Roman" w:hAnsi="Times New Roman" w:cs="Times New Roman"/>
          <w:sz w:val="20"/>
          <w:szCs w:val="20"/>
        </w:rPr>
        <w:t>3</w:t>
      </w:r>
      <w:r w:rsidR="006A0944" w:rsidRPr="0019724D">
        <w:rPr>
          <w:rFonts w:ascii="Times New Roman" w:hAnsi="Times New Roman" w:cs="Times New Roman"/>
          <w:sz w:val="20"/>
          <w:szCs w:val="20"/>
        </w:rPr>
        <w:t xml:space="preserve">. Если условиями настоящего Договора не предусмотрено иное, все оформляемые в </w:t>
      </w:r>
      <w:r w:rsidR="006A0944" w:rsidRPr="0019724D">
        <w:rPr>
          <w:rFonts w:ascii="Times New Roman" w:hAnsi="Times New Roman" w:cs="Times New Roman"/>
          <w:sz w:val="20"/>
          <w:szCs w:val="20"/>
        </w:rPr>
        <w:br/>
        <w:t>процессе исполнения Договора документы сразу после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 подписания могут направляться </w:t>
      </w:r>
      <w:r w:rsidR="006A0944" w:rsidRPr="0019724D">
        <w:rPr>
          <w:rFonts w:ascii="Times New Roman" w:hAnsi="Times New Roman" w:cs="Times New Roman"/>
          <w:sz w:val="20"/>
          <w:szCs w:val="20"/>
        </w:rPr>
        <w:t>другой Стороне в виде факсимильного сообщения или п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исьма по электронной почте при </w:t>
      </w:r>
      <w:r w:rsidR="006A0944" w:rsidRPr="0019724D">
        <w:rPr>
          <w:rFonts w:ascii="Times New Roman" w:hAnsi="Times New Roman" w:cs="Times New Roman"/>
          <w:sz w:val="20"/>
          <w:szCs w:val="20"/>
        </w:rPr>
        <w:t>условии обязательного направления оригинала в 10-тидн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евный срок заказным письмом по </w:t>
      </w:r>
      <w:r w:rsidR="006A0944" w:rsidRPr="0019724D">
        <w:rPr>
          <w:rFonts w:ascii="Times New Roman" w:hAnsi="Times New Roman" w:cs="Times New Roman"/>
          <w:sz w:val="20"/>
          <w:szCs w:val="20"/>
        </w:rPr>
        <w:t xml:space="preserve">почтовому адресу получателя или передачи нарочным способом. </w:t>
      </w:r>
    </w:p>
    <w:p w14:paraId="75F52EF0" w14:textId="34C46D02" w:rsidR="006A0944" w:rsidRPr="0019724D" w:rsidRDefault="006A0944" w:rsidP="0019724D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24D">
        <w:rPr>
          <w:rFonts w:ascii="Times New Roman" w:hAnsi="Times New Roman" w:cs="Times New Roman"/>
          <w:sz w:val="20"/>
          <w:szCs w:val="20"/>
        </w:rPr>
        <w:t>Оригиналы и переданные посредством факсимильн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ой или электронной связи копии </w:t>
      </w:r>
      <w:r w:rsidRPr="0019724D">
        <w:rPr>
          <w:rFonts w:ascii="Times New Roman" w:hAnsi="Times New Roman" w:cs="Times New Roman"/>
          <w:sz w:val="20"/>
          <w:szCs w:val="20"/>
        </w:rPr>
        <w:t>документов должны быть идентичны. В случае отличия ко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пий документов от направленных </w:t>
      </w:r>
      <w:r w:rsidRPr="0019724D">
        <w:rPr>
          <w:rFonts w:ascii="Times New Roman" w:hAnsi="Times New Roman" w:cs="Times New Roman"/>
          <w:sz w:val="20"/>
          <w:szCs w:val="20"/>
        </w:rPr>
        <w:t>оригиналов документов, все связанные с таким рас</w:t>
      </w:r>
      <w:r w:rsidR="009D4AAF" w:rsidRPr="0019724D">
        <w:rPr>
          <w:rFonts w:ascii="Times New Roman" w:hAnsi="Times New Roman" w:cs="Times New Roman"/>
          <w:sz w:val="20"/>
          <w:szCs w:val="20"/>
        </w:rPr>
        <w:t xml:space="preserve">хождением риски несёт Сторона, </w:t>
      </w:r>
      <w:r w:rsidRPr="0019724D">
        <w:rPr>
          <w:rFonts w:ascii="Times New Roman" w:hAnsi="Times New Roman" w:cs="Times New Roman"/>
          <w:sz w:val="20"/>
          <w:szCs w:val="20"/>
        </w:rPr>
        <w:t xml:space="preserve">предоставившая соответствующие документы. </w:t>
      </w:r>
    </w:p>
    <w:p w14:paraId="5A169D81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15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 Заголовки в договоре используются исключительно для удобства и не влияют на толкование какого-либо из его положений.</w:t>
      </w:r>
    </w:p>
    <w:p w14:paraId="30A5427E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Стороны подтверждают, что отправка любой корреспонденции будь то претензии, акты, уведомления и др. документы, будут считаться должным образом направленные одной стороной другой стороне, если они направлены заказным письмом с уведомлением о вручении по адресам сторон указанным в разделе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16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договора. В случае, если какая-либо из сторон не находится по указанному в разделе 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16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договора адресу, вышеуказанная документы направленные по этому адресу будут считаться полученными другой стороной должным образом с даты отправления, указанной на почтовом штемпеле. </w:t>
      </w:r>
    </w:p>
    <w:p w14:paraId="4EF4B370" w14:textId="77777777" w:rsidR="006A0944" w:rsidRPr="00D2266A" w:rsidRDefault="000257F1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 Заказчик 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Обучающийся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гарантиру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ю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т, что на момент заключения Договора он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ознакомлен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ы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согласны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соблюдать все локальные нормативные акты Исполнителя, касающиеся образовател</w:t>
      </w:r>
      <w:r w:rsidR="000E62B0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ьного процесса. Заказчик также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обязуется до начала исполнения настоящего договора довести указанные локальные нормативные акты до сведения  обучаемых. </w:t>
      </w:r>
    </w:p>
    <w:p w14:paraId="1C94BD76" w14:textId="77777777" w:rsidR="006A0944" w:rsidRPr="00D2266A" w:rsidRDefault="000E62B0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7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Во всем остальном, что не указано в настоящем договоре Стороны руководствуются действующим законодательством РФ.</w:t>
      </w:r>
    </w:p>
    <w:p w14:paraId="11350F51" w14:textId="77777777" w:rsidR="006A0944" w:rsidRDefault="000E62B0" w:rsidP="00E94F24">
      <w:pPr>
        <w:tabs>
          <w:tab w:val="left" w:pos="284"/>
          <w:tab w:val="left" w:pos="426"/>
          <w:tab w:val="left" w:pos="709"/>
          <w:tab w:val="left" w:pos="43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="007743A9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Настоящий Договор составлен в 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="000257F1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трех</w:t>
      </w:r>
      <w:r w:rsidR="006A0944" w:rsidRPr="00D2266A">
        <w:rPr>
          <w:rFonts w:ascii="Times New Roman" w:eastAsia="Calibri" w:hAnsi="Times New Roman" w:cs="Times New Roman"/>
          <w:sz w:val="20"/>
          <w:szCs w:val="20"/>
          <w:lang w:eastAsia="ru-RU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0AAAAE" w14:textId="77777777" w:rsidR="0027435A" w:rsidRPr="0027435A" w:rsidRDefault="0027435A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435A">
        <w:rPr>
          <w:rFonts w:ascii="Times New Roman" w:eastAsia="Calibri" w:hAnsi="Times New Roman" w:cs="Times New Roman"/>
          <w:sz w:val="20"/>
          <w:szCs w:val="20"/>
          <w:lang w:eastAsia="ru-RU"/>
        </w:rPr>
        <w:t>15.9. Приложения к настоящему договору:</w:t>
      </w:r>
    </w:p>
    <w:p w14:paraId="3AF6ECB8" w14:textId="225331C5" w:rsidR="0027435A" w:rsidRDefault="0027435A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7435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Приложение № 1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Форма дополнительного соглашения</w:t>
      </w:r>
    </w:p>
    <w:p w14:paraId="4515A293" w14:textId="355ACAC5" w:rsidR="0027435A" w:rsidRPr="00D2266A" w:rsidRDefault="0027435A" w:rsidP="00E94F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Приложение № 2 Форма заявки</w:t>
      </w:r>
    </w:p>
    <w:p w14:paraId="3B9959C9" w14:textId="77777777" w:rsidR="006A0944" w:rsidRPr="006A0944" w:rsidRDefault="006A0944" w:rsidP="006A0944">
      <w:pPr>
        <w:tabs>
          <w:tab w:val="left" w:pos="284"/>
          <w:tab w:val="left" w:pos="426"/>
          <w:tab w:val="left" w:pos="709"/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516592D" w14:textId="77777777" w:rsidR="006A0944" w:rsidRPr="006A0944" w:rsidRDefault="00D56673" w:rsidP="006A0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7" w:name="Par186"/>
      <w:bookmarkEnd w:id="7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16</w:t>
      </w:r>
      <w:r w:rsidR="006A0944" w:rsidRPr="006A09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p w14:paraId="4567CF11" w14:textId="77777777" w:rsidR="006A0944" w:rsidRPr="006A0944" w:rsidRDefault="006A0944" w:rsidP="006A0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0"/>
        <w:gridCol w:w="3316"/>
        <w:gridCol w:w="3542"/>
      </w:tblGrid>
      <w:tr w:rsidR="006A0944" w:rsidRPr="009762F0" w14:paraId="6CC4D955" w14:textId="77777777" w:rsidTr="00D2266A">
        <w:tc>
          <w:tcPr>
            <w:tcW w:w="3490" w:type="dxa"/>
            <w:vMerge w:val="restart"/>
            <w:tcBorders>
              <w:right w:val="single" w:sz="4" w:space="0" w:color="auto"/>
            </w:tcBorders>
          </w:tcPr>
          <w:p w14:paraId="3A7F9019" w14:textId="39BD2270" w:rsidR="006A0944" w:rsidRPr="00D2266A" w:rsidRDefault="006A0944" w:rsidP="00025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14:paraId="4547275C" w14:textId="77777777" w:rsidR="008369ED" w:rsidRPr="008369ED" w:rsidRDefault="008369ED" w:rsidP="00836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Частное образовательное учреждение</w:t>
            </w:r>
          </w:p>
          <w:p w14:paraId="7E6431DC" w14:textId="475E4F57" w:rsidR="008369ED" w:rsidRDefault="008369ED" w:rsidP="00836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дополнительного профессионального образования «Школа профессий»</w:t>
            </w:r>
          </w:p>
          <w:p w14:paraId="1246A48C" w14:textId="77777777" w:rsidR="008369ED" w:rsidRDefault="008369ED" w:rsidP="00836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F505933" w14:textId="57E39809" w:rsidR="009762F0" w:rsidRDefault="009762F0" w:rsidP="0097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="006A0944" w:rsidRPr="009762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69ED" w:rsidRPr="008369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628606,  РФ, Тюменская область, Ханты-Мансийский автономный округ-Югра, город Нижневартовск, ул. Ленина,д.8, каб.17, пом.209.</w:t>
            </w:r>
          </w:p>
          <w:p w14:paraId="514C852F" w14:textId="77777777" w:rsidR="008369ED" w:rsidRDefault="008369ED" w:rsidP="0097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87AE6B3" w14:textId="5B61EDED" w:rsidR="009762F0" w:rsidRPr="009762F0" w:rsidRDefault="009762F0" w:rsidP="0097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62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ИНН/КПП </w:t>
            </w:r>
            <w:r w:rsidR="008369ED" w:rsidRPr="008369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8603247154/860301001</w:t>
            </w:r>
          </w:p>
          <w:p w14:paraId="0DF12D75" w14:textId="3069AB6D" w:rsidR="009762F0" w:rsidRPr="009762F0" w:rsidRDefault="009762F0" w:rsidP="00976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762F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ОГРН </w:t>
            </w:r>
            <w:r w:rsidR="008369ED" w:rsidRPr="008369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1228600006293</w:t>
            </w:r>
          </w:p>
          <w:p w14:paraId="78699F77" w14:textId="77777777" w:rsidR="009762F0" w:rsidRPr="009762F0" w:rsidRDefault="009762F0" w:rsidP="009762F0">
            <w:pPr>
              <w:autoSpaceDE w:val="0"/>
              <w:autoSpaceDN w:val="0"/>
              <w:adjustRightInd w:val="0"/>
              <w:spacing w:after="0" w:line="240" w:lineRule="auto"/>
              <w:ind w:firstLine="35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709F0B8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Банковские реквизиты:</w:t>
            </w:r>
          </w:p>
          <w:p w14:paraId="63649BA2" w14:textId="1C49D6F5" w:rsid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получателя: ЧОУ ДПО «Школа профессий"</w:t>
            </w:r>
          </w:p>
          <w:p w14:paraId="57C8343E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5B3790F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ИНН/КПП 8603247154/860301001</w:t>
            </w:r>
          </w:p>
          <w:p w14:paraId="7137FACE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ФИЛИАЛ "ЕКАТЕРИНБУРГСКИЙ" АО "АЛЬФА-БАНК"</w:t>
            </w:r>
          </w:p>
          <w:p w14:paraId="0B9DA02F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р/с 40703810838340000093</w:t>
            </w:r>
          </w:p>
          <w:p w14:paraId="3916DB8E" w14:textId="77777777" w:rsidR="008369ED" w:rsidRPr="008369ED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к/с 30101810100000000964</w:t>
            </w:r>
          </w:p>
          <w:p w14:paraId="1D71F21F" w14:textId="3CF19E11" w:rsidR="006A0944" w:rsidRPr="009762F0" w:rsidRDefault="008369ED" w:rsidP="0083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369E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БИК 046577964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24A3B" w14:textId="77777777" w:rsidR="006A0944" w:rsidRPr="009762F0" w:rsidRDefault="006A0944" w:rsidP="000257F1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62F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«Заказчик»: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69166" w14:textId="77777777" w:rsidR="006A0944" w:rsidRPr="009762F0" w:rsidRDefault="006A0944" w:rsidP="000257F1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62F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Обучающийся:</w:t>
            </w:r>
          </w:p>
        </w:tc>
      </w:tr>
      <w:tr w:rsidR="006A0944" w:rsidRPr="006A0944" w14:paraId="2CABA6F8" w14:textId="77777777" w:rsidTr="00D2266A">
        <w:tc>
          <w:tcPr>
            <w:tcW w:w="3490" w:type="dxa"/>
            <w:vMerge/>
          </w:tcPr>
          <w:p w14:paraId="56D28591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tcBorders>
              <w:top w:val="nil"/>
            </w:tcBorders>
          </w:tcPr>
          <w:p w14:paraId="655AF6E5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D37864C" w14:textId="77777777" w:rsidR="000257F1" w:rsidRPr="00D2266A" w:rsidRDefault="000257F1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627D8F1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Юридический адрес______________</w:t>
            </w:r>
          </w:p>
          <w:p w14:paraId="01BA6C66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  <w:p w14:paraId="67DD262C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vMerge w:val="restart"/>
            <w:tcBorders>
              <w:top w:val="nil"/>
            </w:tcBorders>
          </w:tcPr>
          <w:p w14:paraId="2A0E4AC4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Паспорт:</w:t>
            </w:r>
          </w:p>
          <w:p w14:paraId="01571773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52B4CE1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Серия: ______________________</w:t>
            </w:r>
          </w:p>
          <w:p w14:paraId="69310CC2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19C35C95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Кем выдан: ____________________________</w:t>
            </w:r>
          </w:p>
          <w:p w14:paraId="76C37C25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47E843D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выдачи: ________________</w:t>
            </w:r>
          </w:p>
          <w:p w14:paraId="44A3E81C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F0C4CBE" w14:textId="77777777" w:rsidR="006A0944" w:rsidRPr="00D2266A" w:rsidRDefault="006A0944" w:rsidP="006A0944">
            <w:pPr>
              <w:pBdr>
                <w:bottom w:val="single" w:sz="12" w:space="1" w:color="auto"/>
              </w:pBd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Место регистрации: </w:t>
            </w:r>
          </w:p>
          <w:p w14:paraId="75E8F54E" w14:textId="77777777" w:rsidR="006A0944" w:rsidRPr="00D2266A" w:rsidRDefault="006A0944" w:rsidP="006A0944">
            <w:pPr>
              <w:pBdr>
                <w:bottom w:val="single" w:sz="12" w:space="1" w:color="auto"/>
              </w:pBd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05179AD7" w14:textId="77777777" w:rsidR="006A0944" w:rsidRPr="00D2266A" w:rsidRDefault="006A0944" w:rsidP="006A0944">
            <w:pPr>
              <w:pBdr>
                <w:bottom w:val="single" w:sz="12" w:space="1" w:color="auto"/>
              </w:pBd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759BD3FD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 жительства:</w:t>
            </w:r>
          </w:p>
          <w:p w14:paraId="76207F5A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57C29602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5F019D5F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BFF2CC3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</w:t>
            </w:r>
          </w:p>
          <w:p w14:paraId="67651A37" w14:textId="77777777" w:rsidR="006A0944" w:rsidRPr="006A0944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</w:tc>
      </w:tr>
      <w:tr w:rsidR="006A0944" w:rsidRPr="006A0944" w14:paraId="33806F06" w14:textId="77777777" w:rsidTr="000257F1">
        <w:tc>
          <w:tcPr>
            <w:tcW w:w="3490" w:type="dxa"/>
            <w:vMerge/>
          </w:tcPr>
          <w:p w14:paraId="50313CA7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</w:tcPr>
          <w:p w14:paraId="0BF0B43A" w14:textId="77777777" w:rsidR="006A0944" w:rsidRPr="00D2266A" w:rsidRDefault="006A0944" w:rsidP="006A0944">
            <w:pPr>
              <w:tabs>
                <w:tab w:val="left" w:pos="337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ИНН _________________________</w:t>
            </w:r>
          </w:p>
          <w:p w14:paraId="2C3EDB94" w14:textId="77777777" w:rsidR="006A0944" w:rsidRPr="00D2266A" w:rsidRDefault="006A0944" w:rsidP="006A0944">
            <w:pPr>
              <w:tabs>
                <w:tab w:val="left" w:pos="337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vMerge/>
          </w:tcPr>
          <w:p w14:paraId="027A93B0" w14:textId="77777777" w:rsidR="006A0944" w:rsidRPr="006A0944" w:rsidRDefault="006A0944" w:rsidP="006A0944">
            <w:pPr>
              <w:tabs>
                <w:tab w:val="left" w:pos="337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944" w:rsidRPr="006A0944" w14:paraId="06774B68" w14:textId="77777777" w:rsidTr="000257F1">
        <w:tc>
          <w:tcPr>
            <w:tcW w:w="3490" w:type="dxa"/>
            <w:vMerge/>
          </w:tcPr>
          <w:p w14:paraId="613019D6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</w:tcPr>
          <w:p w14:paraId="0D5C23BA" w14:textId="77777777" w:rsidR="006A0944" w:rsidRPr="00D2266A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Р/с: __________________________</w:t>
            </w:r>
          </w:p>
          <w:p w14:paraId="22D34926" w14:textId="77777777" w:rsidR="006A0944" w:rsidRPr="00D2266A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</w:t>
            </w:r>
          </w:p>
          <w:p w14:paraId="1EAA0196" w14:textId="77777777" w:rsidR="006A0944" w:rsidRPr="00D2266A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vMerge/>
          </w:tcPr>
          <w:p w14:paraId="7B0B959B" w14:textId="77777777" w:rsidR="006A0944" w:rsidRPr="006A0944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944" w:rsidRPr="006A0944" w14:paraId="2937B067" w14:textId="77777777" w:rsidTr="000257F1">
        <w:tc>
          <w:tcPr>
            <w:tcW w:w="3490" w:type="dxa"/>
            <w:vMerge/>
          </w:tcPr>
          <w:p w14:paraId="29947E12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</w:tcPr>
          <w:p w14:paraId="40B52F3D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БИК ___________________________</w:t>
            </w:r>
          </w:p>
          <w:p w14:paraId="01E20191" w14:textId="77777777" w:rsidR="006A0944" w:rsidRPr="00D2266A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vMerge/>
          </w:tcPr>
          <w:p w14:paraId="5662D950" w14:textId="77777777" w:rsidR="006A0944" w:rsidRPr="006A0944" w:rsidRDefault="006A0944" w:rsidP="006A0944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944" w:rsidRPr="006A0944" w14:paraId="51029266" w14:textId="77777777" w:rsidTr="000257F1">
        <w:tc>
          <w:tcPr>
            <w:tcW w:w="3490" w:type="dxa"/>
            <w:vMerge/>
          </w:tcPr>
          <w:p w14:paraId="58771DD5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</w:tcPr>
          <w:p w14:paraId="6CC059FB" w14:textId="77777777" w:rsidR="006A0944" w:rsidRPr="00D2266A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A48D7B7" w14:textId="77777777" w:rsidR="006A0944" w:rsidRPr="00D2266A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226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Тел/Факс: ______________________</w:t>
            </w:r>
          </w:p>
        </w:tc>
        <w:tc>
          <w:tcPr>
            <w:tcW w:w="3542" w:type="dxa"/>
            <w:vMerge/>
          </w:tcPr>
          <w:p w14:paraId="47883FC0" w14:textId="77777777" w:rsidR="006A0944" w:rsidRPr="006A0944" w:rsidRDefault="006A0944" w:rsidP="006A09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B7313D" w14:textId="77777777" w:rsidR="006A0944" w:rsidRPr="006A0944" w:rsidRDefault="006A0944" w:rsidP="006A0944">
      <w:pPr>
        <w:spacing w:after="0" w:line="240" w:lineRule="auto"/>
        <w:ind w:right="-365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0E8D75E" w14:textId="77777777" w:rsidR="006A0944" w:rsidRPr="006A0944" w:rsidRDefault="006A0944" w:rsidP="006A0944">
      <w:pPr>
        <w:spacing w:after="0" w:line="240" w:lineRule="auto"/>
        <w:ind w:right="-365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3544"/>
      </w:tblGrid>
      <w:tr w:rsidR="006A0944" w:rsidRPr="006A0944" w14:paraId="1CC6A638" w14:textId="77777777" w:rsidTr="000257F1">
        <w:tc>
          <w:tcPr>
            <w:tcW w:w="3544" w:type="dxa"/>
            <w:shd w:val="clear" w:color="auto" w:fill="auto"/>
          </w:tcPr>
          <w:p w14:paraId="4F9ADB55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14:paraId="7A80E40E" w14:textId="747F98C7" w:rsidR="006A0944" w:rsidRDefault="008369ED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14:paraId="5E150865" w14:textId="29E98482" w:rsidR="008369ED" w:rsidRPr="006A0944" w:rsidRDefault="008369ED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ЧОУ ДПО «Школа профессий»</w:t>
            </w:r>
          </w:p>
          <w:p w14:paraId="3DB9D996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DD1AA6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540CE6" w14:textId="497C50D3" w:rsidR="006A0944" w:rsidRPr="006A0944" w:rsidRDefault="00E165CC" w:rsidP="00E165CC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В.А. Хандажевская</w:t>
            </w:r>
            <w:r w:rsidR="000257F1"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A0944"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3260" w:type="dxa"/>
            <w:shd w:val="clear" w:color="auto" w:fill="auto"/>
          </w:tcPr>
          <w:p w14:paraId="217FAF0B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14:paraId="3A6B0A85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7F5BC5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F06B09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470346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C556773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544" w:type="dxa"/>
            <w:shd w:val="clear" w:color="auto" w:fill="auto"/>
          </w:tcPr>
          <w:p w14:paraId="536E8A82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Обучающийся:</w:t>
            </w:r>
          </w:p>
          <w:p w14:paraId="52C46E00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BCC87F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648973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F9EE66" w14:textId="77777777" w:rsidR="006A0944" w:rsidRPr="006A0944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3B8EEE" w14:textId="77777777" w:rsidR="006A0944" w:rsidRPr="009762F0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</w:t>
            </w:r>
          </w:p>
          <w:p w14:paraId="4AE70C10" w14:textId="77777777" w:rsidR="006A0944" w:rsidRPr="009762F0" w:rsidRDefault="006A0944" w:rsidP="006A0944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BE3751C" w14:textId="77777777" w:rsidR="006A0944" w:rsidRPr="006A0944" w:rsidRDefault="006A0944" w:rsidP="006A0944">
      <w:pPr>
        <w:spacing w:after="0" w:line="240" w:lineRule="auto"/>
        <w:ind w:right="-365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0106094" w14:textId="77777777" w:rsidR="008117BE" w:rsidRDefault="008117BE">
      <w:r>
        <w:br w:type="page"/>
      </w:r>
    </w:p>
    <w:p w14:paraId="7F55EA73" w14:textId="3F4A3984" w:rsidR="008117BE" w:rsidRPr="008D0E94" w:rsidRDefault="008117BE" w:rsidP="008117BE">
      <w:pPr>
        <w:spacing w:after="0"/>
        <w:jc w:val="right"/>
        <w:rPr>
          <w:rFonts w:ascii="Times New Roman" w:hAnsi="Times New Roman" w:cs="Times New Roman"/>
        </w:rPr>
      </w:pPr>
      <w:r w:rsidRPr="008D0E94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1E103212" w14:textId="0E0CF8C6" w:rsidR="008117BE" w:rsidRPr="008D0E94" w:rsidRDefault="008117BE" w:rsidP="008117B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D0E94">
        <w:rPr>
          <w:rFonts w:ascii="Times New Roman" w:hAnsi="Times New Roman" w:cs="Times New Roman"/>
        </w:rPr>
        <w:t xml:space="preserve">к договору </w:t>
      </w:r>
      <w:r w:rsidRPr="006A0944">
        <w:rPr>
          <w:rFonts w:ascii="Times New Roman" w:eastAsia="Calibri" w:hAnsi="Times New Roman" w:cs="Times New Roman"/>
          <w:b/>
          <w:lang w:eastAsia="ru-RU"/>
        </w:rPr>
        <w:t xml:space="preserve">об образовании </w:t>
      </w:r>
    </w:p>
    <w:p w14:paraId="6E5D8C6A" w14:textId="77777777" w:rsidR="008117BE" w:rsidRPr="008D0E94" w:rsidRDefault="008117BE" w:rsidP="008117B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6A0944">
        <w:rPr>
          <w:rFonts w:ascii="Times New Roman" w:eastAsia="Calibri" w:hAnsi="Times New Roman" w:cs="Times New Roman"/>
          <w:b/>
          <w:lang w:eastAsia="ru-RU"/>
        </w:rPr>
        <w:t xml:space="preserve">на обучение по дополнительным </w:t>
      </w:r>
    </w:p>
    <w:p w14:paraId="15E0C156" w14:textId="77777777" w:rsidR="008117BE" w:rsidRPr="008D0E94" w:rsidRDefault="008117BE" w:rsidP="008117B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6A0944">
        <w:rPr>
          <w:rFonts w:ascii="Times New Roman" w:eastAsia="Calibri" w:hAnsi="Times New Roman" w:cs="Times New Roman"/>
          <w:b/>
          <w:lang w:eastAsia="ru-RU"/>
        </w:rPr>
        <w:t>образовательным программам</w:t>
      </w:r>
    </w:p>
    <w:p w14:paraId="6A65B969" w14:textId="77777777" w:rsidR="008117BE" w:rsidRPr="008D0E94" w:rsidRDefault="008117BE" w:rsidP="008117BE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8D0E94">
        <w:rPr>
          <w:rFonts w:ascii="Times New Roman" w:eastAsia="Calibri" w:hAnsi="Times New Roman" w:cs="Times New Roman"/>
          <w:b/>
          <w:lang w:eastAsia="ru-RU"/>
        </w:rPr>
        <w:t>№ ___ от _____________</w:t>
      </w:r>
    </w:p>
    <w:p w14:paraId="5B86E1AF" w14:textId="77777777" w:rsidR="008117BE" w:rsidRDefault="008117BE" w:rsidP="00F2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4A719C0F" w14:textId="41EA194D" w:rsidR="00F21733" w:rsidRDefault="008369ED" w:rsidP="008369ED">
      <w:pPr>
        <w:tabs>
          <w:tab w:val="left" w:pos="3544"/>
          <w:tab w:val="left" w:pos="36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ДОПОЛНИТЕЛЬНОЕ СОГЛАШЕНИЕ № 1</w:t>
      </w:r>
    </w:p>
    <w:p w14:paraId="27254CB6" w14:textId="09747DA2" w:rsidR="008369ED" w:rsidRDefault="00F21733" w:rsidP="008369ED">
      <w:pPr>
        <w:tabs>
          <w:tab w:val="left" w:pos="2977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к договору </w:t>
      </w:r>
      <w:r w:rsidRPr="006A0944">
        <w:rPr>
          <w:rFonts w:ascii="Times New Roman" w:eastAsia="Calibri" w:hAnsi="Times New Roman" w:cs="Times New Roman"/>
          <w:b/>
          <w:lang w:eastAsia="ru-RU"/>
        </w:rPr>
        <w:t>об образовании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6A0944">
        <w:rPr>
          <w:rFonts w:ascii="Times New Roman" w:eastAsia="Calibri" w:hAnsi="Times New Roman" w:cs="Times New Roman"/>
          <w:b/>
          <w:lang w:eastAsia="ru-RU"/>
        </w:rPr>
        <w:t>на обучение</w:t>
      </w:r>
    </w:p>
    <w:p w14:paraId="26CD6362" w14:textId="5CF00EED" w:rsidR="008369ED" w:rsidRDefault="00F21733" w:rsidP="008369ED">
      <w:pPr>
        <w:tabs>
          <w:tab w:val="left" w:pos="354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A0944">
        <w:rPr>
          <w:rFonts w:ascii="Times New Roman" w:eastAsia="Calibri" w:hAnsi="Times New Roman" w:cs="Times New Roman"/>
          <w:b/>
          <w:lang w:eastAsia="ru-RU"/>
        </w:rPr>
        <w:t>по дополнительным</w:t>
      </w:r>
      <w:r w:rsidR="008369E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6A0944">
        <w:rPr>
          <w:rFonts w:ascii="Times New Roman" w:eastAsia="Calibri" w:hAnsi="Times New Roman" w:cs="Times New Roman"/>
          <w:b/>
          <w:lang w:eastAsia="ru-RU"/>
        </w:rPr>
        <w:t>образовательным программам</w:t>
      </w:r>
    </w:p>
    <w:p w14:paraId="324C050E" w14:textId="55047370" w:rsidR="00F21733" w:rsidRPr="008D0E94" w:rsidRDefault="00F21733" w:rsidP="008369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D0E94">
        <w:rPr>
          <w:rFonts w:ascii="Times New Roman" w:eastAsia="Calibri" w:hAnsi="Times New Roman" w:cs="Times New Roman"/>
          <w:b/>
          <w:lang w:eastAsia="ru-RU"/>
        </w:rPr>
        <w:t>№ ___ от _____________</w:t>
      </w:r>
    </w:p>
    <w:p w14:paraId="296AC593" w14:textId="77777777" w:rsidR="00F21733" w:rsidRDefault="00F21733" w:rsidP="00F2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C17AF4D" w14:textId="03CE9E56" w:rsidR="00F21733" w:rsidRDefault="008369ED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369ED">
        <w:rPr>
          <w:rFonts w:ascii="Times New Roman" w:eastAsia="Calibri" w:hAnsi="Times New Roman" w:cs="Times New Roman"/>
          <w:b/>
          <w:lang w:eastAsia="ru-RU"/>
        </w:rPr>
        <w:t xml:space="preserve">город Нижневартовск </w:t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 w:rsidRPr="008369ED"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 xml:space="preserve">          </w:t>
      </w:r>
      <w:r w:rsidRPr="008369ED">
        <w:rPr>
          <w:rFonts w:ascii="Times New Roman" w:eastAsia="Calibri" w:hAnsi="Times New Roman" w:cs="Times New Roman"/>
          <w:b/>
          <w:lang w:eastAsia="ru-RU"/>
        </w:rPr>
        <w:t>«___»________ 202_ г.</w:t>
      </w:r>
    </w:p>
    <w:p w14:paraId="1F784055" w14:textId="77777777" w:rsidR="008369ED" w:rsidRDefault="008369ED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9FE182D" w14:textId="62765EEA" w:rsidR="00F21733" w:rsidRPr="00156145" w:rsidRDefault="008369ED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369ED">
        <w:rPr>
          <w:rFonts w:ascii="Times New Roman" w:hAnsi="Times New Roman" w:cs="Times New Roman"/>
          <w:b/>
          <w:sz w:val="21"/>
          <w:szCs w:val="21"/>
        </w:rPr>
        <w:t xml:space="preserve">Частное образовательное учреждение дополнительного профессионального образования «Школа профессий»  (ЧОУ ДПО «Школа профессий»), </w:t>
      </w:r>
      <w:r w:rsidRPr="008369ED">
        <w:rPr>
          <w:rFonts w:ascii="Times New Roman" w:hAnsi="Times New Roman" w:cs="Times New Roman"/>
          <w:bCs/>
          <w:sz w:val="21"/>
          <w:szCs w:val="21"/>
        </w:rPr>
        <w:t>осуществляющее образовательную деятельность на основании Лицензия на право ведения образовательной деятельности № Л035-01304-86/00629451 от 25 ноября 2022 года, выданной Департаментом образования и науки Ханты-Мансийского автономного округа-Югры., именуемое в дальнейшем</w:t>
      </w:r>
      <w:r w:rsidRPr="008369ED">
        <w:rPr>
          <w:rFonts w:ascii="Times New Roman" w:hAnsi="Times New Roman" w:cs="Times New Roman"/>
          <w:b/>
          <w:sz w:val="21"/>
          <w:szCs w:val="21"/>
        </w:rPr>
        <w:t xml:space="preserve"> «Исполнитель», в </w:t>
      </w:r>
      <w:r w:rsidRPr="008369ED">
        <w:rPr>
          <w:rFonts w:ascii="Times New Roman" w:hAnsi="Times New Roman" w:cs="Times New Roman"/>
          <w:bCs/>
          <w:sz w:val="21"/>
          <w:szCs w:val="21"/>
        </w:rPr>
        <w:t>лице Генерального директора Хандажевской Виктории Александровны, действующей на основании устава,  с одной стороны</w:t>
      </w:r>
      <w:r w:rsidR="00F21733" w:rsidRPr="008369ED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,</w:t>
      </w:r>
      <w:r w:rsidR="00F21733" w:rsidRPr="0015614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14:paraId="13F23990" w14:textId="057FC4C0" w:rsidR="00F21733" w:rsidRPr="00156145" w:rsidRDefault="00F21733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</w:pP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и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>___</w:t>
      </w:r>
      <w:r w:rsidRPr="006A0944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 xml:space="preserve">____________________________________, 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именуемое в дальнейшем «</w:t>
      </w:r>
      <w:r w:rsidRPr="00D02D24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>Заказчик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», в лице ________________________________, дей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ствующего  на основании _____________________, с другой стороны</w:t>
      </w:r>
    </w:p>
    <w:p w14:paraId="4E96FA2A" w14:textId="5E9080DC" w:rsidR="00F21733" w:rsidRDefault="00F21733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6A094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и  гражданин(ка)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__________________________________________, именуемый(ая) в дальнейшем «</w:t>
      </w:r>
      <w:r w:rsidRPr="006A0944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Обучающийся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» (п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аспорт: Серия: ___________________, выдан: __________________________________, место регистрации: ___________________телефон____________________), с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третьей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стороны, </w:t>
      </w:r>
    </w:p>
    <w:p w14:paraId="11080796" w14:textId="7818D910" w:rsidR="00F21733" w:rsidRPr="006A0944" w:rsidRDefault="00F21733" w:rsidP="00F21733">
      <w:pPr>
        <w:autoSpaceDE w:val="0"/>
        <w:snapToGri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вместе именуемые «Стороны»,   в соответствии с </w:t>
      </w:r>
      <w:hyperlink r:id="rId9" w:history="1">
        <w:r w:rsidRPr="006A0944">
          <w:rPr>
            <w:rFonts w:ascii="Times New Roman" w:eastAsia="Calibri" w:hAnsi="Times New Roman" w:cs="Times New Roman"/>
            <w:sz w:val="21"/>
            <w:szCs w:val="21"/>
            <w:lang w:eastAsia="ru-RU"/>
          </w:rPr>
          <w:t>Гражданским кодексом</w:t>
        </w:r>
      </w:hyperlink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РФ, Федеральным закон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от 29 декабря 2012 г. N 273-ФЗ «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Об образовании в Российской Федерации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»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>,  Законом  РФ от 7 февраля 1992 г. N 2300-I «О защите прав потребителей»,  а  также  Правилами  оказания платных образовательных услуг, утвержденными Постановлением Правительства РФ от 15 августа 2013 г. N 706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,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заключили настоящ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ее</w:t>
      </w:r>
      <w:r w:rsidRPr="006A094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дополнительное соглашение о нижеследующем.</w:t>
      </w:r>
    </w:p>
    <w:p w14:paraId="736AFFF5" w14:textId="77777777" w:rsidR="008117BE" w:rsidRPr="008D0E94" w:rsidRDefault="008117BE" w:rsidP="008117BE">
      <w:pPr>
        <w:spacing w:after="0"/>
        <w:jc w:val="center"/>
        <w:rPr>
          <w:rFonts w:ascii="Times New Roman" w:hAnsi="Times New Roman" w:cs="Times New Roman"/>
        </w:rPr>
      </w:pPr>
    </w:p>
    <w:p w14:paraId="05D05892" w14:textId="7F072781" w:rsidR="008117BE" w:rsidRPr="009D4AAF" w:rsidRDefault="008117BE" w:rsidP="008117B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</w:pPr>
      <w:r w:rsidRPr="009D4AAF">
        <w:rPr>
          <w:rFonts w:ascii="Times New Roman" w:hAnsi="Times New Roman" w:cs="Times New Roman"/>
          <w:color w:val="000000" w:themeColor="text1"/>
        </w:rPr>
        <w:tab/>
      </w:r>
      <w:r w:rsidRPr="009D4A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В рамках и во исполнение п. 1.1. договора </w:t>
      </w:r>
      <w:r w:rsidRPr="009D4AAF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ru-RU"/>
        </w:rPr>
        <w:t>об образован</w:t>
      </w:r>
      <w:r w:rsidR="007743A9" w:rsidRPr="009D4AAF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ru-RU"/>
        </w:rPr>
        <w:t>ии на обучение по программам дополнительного профессионального образования</w:t>
      </w:r>
      <w:r w:rsidRPr="009D4AAF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ru-RU"/>
        </w:rPr>
        <w:t xml:space="preserve"> № ___ от _____________, заключенному между сторонами, </w:t>
      </w:r>
      <w:r w:rsidRPr="009D4AA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Заказчик поручает, а Исполнитель принимает на себя обязательства по  оказанию образовательных  услуг по  образовательной</w:t>
      </w:r>
      <w:r w:rsidR="007743A9"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(ым)</w:t>
      </w:r>
      <w:r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программе</w:t>
      </w:r>
      <w:r w:rsidR="007743A9"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(ам)</w:t>
      </w:r>
      <w:r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указанной</w:t>
      </w:r>
      <w:r w:rsidR="00491575"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(ым)</w:t>
      </w:r>
      <w:r w:rsidRPr="009D4AAF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в п. 2. </w:t>
      </w:r>
      <w:r w:rsidRPr="009D4AAF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</w:p>
    <w:p w14:paraId="24E292BD" w14:textId="77777777" w:rsidR="008117BE" w:rsidRDefault="008117BE" w:rsidP="008117BE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23241664" w14:textId="2A312718" w:rsidR="008117BE" w:rsidRPr="008D0E94" w:rsidRDefault="008117BE" w:rsidP="008117BE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 xml:space="preserve">2. </w:t>
      </w:r>
      <w:r w:rsidR="00F21733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Сведения о </w:t>
      </w:r>
      <w:r w:rsidR="00D02D24">
        <w:rPr>
          <w:rFonts w:ascii="Times New Roman" w:eastAsia="Calibri" w:hAnsi="Times New Roman" w:cs="Times New Roman"/>
          <w:sz w:val="21"/>
          <w:szCs w:val="21"/>
          <w:lang w:eastAsia="ru-RU"/>
        </w:rPr>
        <w:t>образовательной программе: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419"/>
        <w:gridCol w:w="2056"/>
        <w:gridCol w:w="923"/>
        <w:gridCol w:w="1158"/>
        <w:gridCol w:w="2056"/>
      </w:tblGrid>
      <w:tr w:rsidR="00D46950" w14:paraId="6F4D480D" w14:textId="77777777" w:rsidTr="00552E2E">
        <w:trPr>
          <w:trHeight w:val="701"/>
        </w:trPr>
        <w:tc>
          <w:tcPr>
            <w:tcW w:w="817" w:type="dxa"/>
            <w:vMerge w:val="restart"/>
          </w:tcPr>
          <w:p w14:paraId="3A7BB795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19" w:type="dxa"/>
            <w:vMerge w:val="restart"/>
          </w:tcPr>
          <w:p w14:paraId="355DDF78" w14:textId="50912F78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056" w:type="dxa"/>
            <w:vMerge w:val="restart"/>
          </w:tcPr>
          <w:p w14:paraId="79D81462" w14:textId="7E5C48B2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Срок освоения программы, в часах  </w:t>
            </w:r>
          </w:p>
        </w:tc>
        <w:tc>
          <w:tcPr>
            <w:tcW w:w="2081" w:type="dxa"/>
            <w:gridSpan w:val="2"/>
          </w:tcPr>
          <w:p w14:paraId="7192E304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Срок обучения (Срок оказания услуг)</w:t>
            </w:r>
          </w:p>
        </w:tc>
        <w:tc>
          <w:tcPr>
            <w:tcW w:w="2056" w:type="dxa"/>
            <w:vMerge w:val="restart"/>
          </w:tcPr>
          <w:p w14:paraId="2B1C148E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Стоимость, руб. </w:t>
            </w:r>
          </w:p>
        </w:tc>
      </w:tr>
      <w:tr w:rsidR="00D46950" w14:paraId="1E68EC6D" w14:textId="77777777" w:rsidTr="00552E2E">
        <w:trPr>
          <w:trHeight w:val="268"/>
        </w:trPr>
        <w:tc>
          <w:tcPr>
            <w:tcW w:w="817" w:type="dxa"/>
            <w:vMerge/>
          </w:tcPr>
          <w:p w14:paraId="02D20AF8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  <w:vMerge/>
          </w:tcPr>
          <w:p w14:paraId="33F94F19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6" w:type="dxa"/>
            <w:vMerge/>
          </w:tcPr>
          <w:p w14:paraId="21EF4EFE" w14:textId="01584FC8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14:paraId="74B619D2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начало</w:t>
            </w:r>
          </w:p>
        </w:tc>
        <w:tc>
          <w:tcPr>
            <w:tcW w:w="1158" w:type="dxa"/>
          </w:tcPr>
          <w:p w14:paraId="09098C4C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окончание</w:t>
            </w:r>
          </w:p>
        </w:tc>
        <w:tc>
          <w:tcPr>
            <w:tcW w:w="2056" w:type="dxa"/>
            <w:vMerge/>
          </w:tcPr>
          <w:p w14:paraId="4E57EE97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6950" w14:paraId="5F555964" w14:textId="77777777" w:rsidTr="00C579CB">
        <w:tc>
          <w:tcPr>
            <w:tcW w:w="817" w:type="dxa"/>
          </w:tcPr>
          <w:p w14:paraId="3A42D5B5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19" w:type="dxa"/>
          </w:tcPr>
          <w:p w14:paraId="19716C8C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6" w:type="dxa"/>
          </w:tcPr>
          <w:p w14:paraId="68FD2384" w14:textId="257520A0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</w:tcPr>
          <w:p w14:paraId="524879FC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</w:tcPr>
          <w:p w14:paraId="417C9C20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56" w:type="dxa"/>
          </w:tcPr>
          <w:p w14:paraId="647E60D3" w14:textId="77777777" w:rsidR="00D46950" w:rsidRDefault="00D46950" w:rsidP="003B06B0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F8A813E" w14:textId="77777777" w:rsidR="008117BE" w:rsidRDefault="008117BE" w:rsidP="008117BE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38B9191E" w14:textId="77777777" w:rsidR="00F21733" w:rsidRPr="00F21733" w:rsidRDefault="008117BE" w:rsidP="00F21733">
      <w:pPr>
        <w:pStyle w:val="Default"/>
        <w:ind w:firstLine="567"/>
        <w:jc w:val="both"/>
        <w:rPr>
          <w:sz w:val="21"/>
          <w:szCs w:val="21"/>
        </w:rPr>
      </w:pPr>
      <w:r w:rsidRPr="00970C3C">
        <w:rPr>
          <w:rFonts w:eastAsia="Calibri"/>
          <w:sz w:val="21"/>
          <w:szCs w:val="21"/>
        </w:rPr>
        <w:tab/>
        <w:t xml:space="preserve">3. </w:t>
      </w:r>
      <w:r w:rsidR="00F21733" w:rsidRPr="00F21733">
        <w:rPr>
          <w:sz w:val="21"/>
          <w:szCs w:val="21"/>
        </w:rPr>
        <w:t xml:space="preserve">Под периодом предоставления образовательной услуги (сроком обучения) по  каждой образовательной программе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организации, осуществляющей образовательную деятельность. </w:t>
      </w:r>
    </w:p>
    <w:p w14:paraId="4F8CEFFA" w14:textId="52B1D752" w:rsidR="008117BE" w:rsidRPr="00970C3C" w:rsidRDefault="00F21733" w:rsidP="00F21733">
      <w:pPr>
        <w:pStyle w:val="ac"/>
        <w:ind w:firstLine="708"/>
        <w:rPr>
          <w:sz w:val="21"/>
          <w:szCs w:val="21"/>
        </w:rPr>
      </w:pPr>
      <w:r>
        <w:rPr>
          <w:sz w:val="21"/>
          <w:szCs w:val="21"/>
        </w:rPr>
        <w:t>4.</w:t>
      </w:r>
      <w:r w:rsidR="007E6FDB">
        <w:rPr>
          <w:sz w:val="21"/>
          <w:szCs w:val="21"/>
        </w:rPr>
        <w:t xml:space="preserve"> </w:t>
      </w:r>
      <w:r w:rsidR="008117BE" w:rsidRPr="00970C3C">
        <w:rPr>
          <w:sz w:val="21"/>
          <w:szCs w:val="21"/>
        </w:rPr>
        <w:t xml:space="preserve">Взаимоотношения сторон в части не оговорённой настоящим </w:t>
      </w:r>
      <w:r>
        <w:rPr>
          <w:sz w:val="21"/>
          <w:szCs w:val="21"/>
        </w:rPr>
        <w:t>дополнительным соглашением</w:t>
      </w:r>
      <w:r w:rsidR="008117BE" w:rsidRPr="00970C3C">
        <w:rPr>
          <w:sz w:val="21"/>
          <w:szCs w:val="21"/>
        </w:rPr>
        <w:t xml:space="preserve">, регламентируются условиями Договора. </w:t>
      </w:r>
    </w:p>
    <w:p w14:paraId="4B1F5142" w14:textId="40D0A5B3" w:rsidR="008117BE" w:rsidRPr="00970C3C" w:rsidRDefault="00F21733" w:rsidP="008117BE">
      <w:pPr>
        <w:pStyle w:val="ac"/>
        <w:ind w:firstLine="708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5</w:t>
      </w:r>
      <w:r w:rsidR="008117BE" w:rsidRPr="00970C3C">
        <w:rPr>
          <w:rFonts w:eastAsia="Calibri"/>
          <w:sz w:val="21"/>
          <w:szCs w:val="21"/>
        </w:rPr>
        <w:t xml:space="preserve">. Настоящее </w:t>
      </w:r>
      <w:r>
        <w:rPr>
          <w:rFonts w:eastAsia="Calibri"/>
          <w:sz w:val="21"/>
          <w:szCs w:val="21"/>
        </w:rPr>
        <w:t>Дополнительное соглашение</w:t>
      </w:r>
      <w:r w:rsidR="008117BE" w:rsidRPr="00970C3C">
        <w:rPr>
          <w:rFonts w:eastAsia="Calibri"/>
          <w:sz w:val="21"/>
          <w:szCs w:val="21"/>
        </w:rPr>
        <w:t xml:space="preserve"> вступает в силу  с даты подписания и действует до полного исполнения  сторонами обязательств по настоящему </w:t>
      </w:r>
      <w:r>
        <w:rPr>
          <w:rFonts w:eastAsia="Calibri"/>
          <w:sz w:val="21"/>
          <w:szCs w:val="21"/>
        </w:rPr>
        <w:t>дополнительному соглашению</w:t>
      </w:r>
      <w:r w:rsidR="008117BE" w:rsidRPr="00970C3C">
        <w:rPr>
          <w:rFonts w:eastAsia="Calibri"/>
          <w:sz w:val="21"/>
          <w:szCs w:val="21"/>
        </w:rPr>
        <w:t xml:space="preserve">. </w:t>
      </w:r>
    </w:p>
    <w:p w14:paraId="5E5E88E3" w14:textId="671AE44A" w:rsidR="008117BE" w:rsidRDefault="00F21733" w:rsidP="008117BE">
      <w:pPr>
        <w:autoSpaceDE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6</w:t>
      </w:r>
      <w:r w:rsidR="008117B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Подписи сторон: </w:t>
      </w:r>
    </w:p>
    <w:p w14:paraId="6BB64BB2" w14:textId="77777777" w:rsidR="008117BE" w:rsidRPr="006A0944" w:rsidRDefault="008117BE" w:rsidP="008117BE">
      <w:pPr>
        <w:autoSpaceDE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96"/>
        <w:gridCol w:w="3496"/>
      </w:tblGrid>
      <w:tr w:rsidR="008117BE" w:rsidRPr="006A0944" w14:paraId="22EE0EEE" w14:textId="77777777" w:rsidTr="003B06B0">
        <w:tc>
          <w:tcPr>
            <w:tcW w:w="3517" w:type="dxa"/>
            <w:shd w:val="clear" w:color="auto" w:fill="auto"/>
          </w:tcPr>
          <w:p w14:paraId="007479D5" w14:textId="6F13A583" w:rsidR="00D46950" w:rsidRPr="006A0944" w:rsidRDefault="00D46950" w:rsidP="00D46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14:paraId="7780D548" w14:textId="77777777" w:rsidR="00D02D24" w:rsidRPr="00D02D24" w:rsidRDefault="00D02D24" w:rsidP="00D02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02D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14:paraId="2F0B7D85" w14:textId="77777777" w:rsidR="00D02D24" w:rsidRDefault="00D02D24" w:rsidP="00D02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02D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ЧОУ ДПО «Школа профессий»</w:t>
            </w:r>
          </w:p>
          <w:p w14:paraId="15A4C964" w14:textId="53B3AD48" w:rsidR="00D46950" w:rsidRPr="006A0944" w:rsidRDefault="00D46950" w:rsidP="00D02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EAD62" w14:textId="77777777" w:rsidR="00D46950" w:rsidRPr="006A0944" w:rsidRDefault="00D46950" w:rsidP="00D46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E9D380" w14:textId="2CDE8150" w:rsidR="008117BE" w:rsidRPr="006A0944" w:rsidRDefault="00D46950" w:rsidP="00D46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В.А. Хандажевская </w:t>
            </w: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3517" w:type="dxa"/>
            <w:shd w:val="clear" w:color="auto" w:fill="auto"/>
          </w:tcPr>
          <w:p w14:paraId="4863CC90" w14:textId="6F3696B4" w:rsidR="008117BE" w:rsidRPr="006A0944" w:rsidRDefault="00F21733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14:paraId="37AB7BEA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8BDA469" w14:textId="4D881052" w:rsidR="008117BE" w:rsidRPr="006A0944" w:rsidRDefault="00F21733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</w:t>
            </w:r>
          </w:p>
          <w:p w14:paraId="2E593945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FF6DFD6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F5F16E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518" w:type="dxa"/>
            <w:shd w:val="clear" w:color="auto" w:fill="auto"/>
          </w:tcPr>
          <w:p w14:paraId="723BD6E2" w14:textId="7ABA0613" w:rsidR="008117BE" w:rsidRPr="006A0944" w:rsidRDefault="00F21733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14:paraId="7CAF98B4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782344A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1CE14F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3FC793A" w14:textId="77777777" w:rsidR="008117BE" w:rsidRPr="006A0944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C384A1" w14:textId="77777777" w:rsidR="008117BE" w:rsidRPr="009762F0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A09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</w:t>
            </w:r>
          </w:p>
          <w:p w14:paraId="32C3F72C" w14:textId="77777777" w:rsidR="008117BE" w:rsidRPr="009762F0" w:rsidRDefault="008117BE" w:rsidP="003B0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1BF7FED" w14:textId="77777777" w:rsidR="008117BE" w:rsidRDefault="008117BE" w:rsidP="008117BE"/>
    <w:p w14:paraId="06FDFE46" w14:textId="02482D4C" w:rsidR="00C761C9" w:rsidRPr="007454F6" w:rsidRDefault="007454F6" w:rsidP="007454F6">
      <w:pPr>
        <w:tabs>
          <w:tab w:val="left" w:pos="4740"/>
        </w:tabs>
        <w:sectPr w:rsidR="00C761C9" w:rsidRPr="007454F6" w:rsidSect="00D2266A">
          <w:footerReference w:type="default" r:id="rId10"/>
          <w:pgSz w:w="11906" w:h="16838"/>
          <w:pgMar w:top="568" w:right="707" w:bottom="540" w:left="709" w:header="708" w:footer="367" w:gutter="0"/>
          <w:cols w:space="708"/>
          <w:docGrid w:linePitch="360"/>
        </w:sectPr>
      </w:pPr>
      <w:r>
        <w:tab/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14:paraId="2AC63D6A" w14:textId="6DB91752" w:rsidR="00C761C9" w:rsidRPr="008D0E94" w:rsidRDefault="00C761C9" w:rsidP="00C761C9">
      <w:pPr>
        <w:spacing w:after="0"/>
        <w:jc w:val="right"/>
        <w:rPr>
          <w:rFonts w:ascii="Times New Roman" w:hAnsi="Times New Roman" w:cs="Times New Roman"/>
        </w:rPr>
      </w:pP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ab/>
      </w: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</w:rPr>
        <w:t>Приложение № 2</w:t>
      </w:r>
      <w:r w:rsidRPr="008D0E94">
        <w:rPr>
          <w:rFonts w:ascii="Times New Roman" w:hAnsi="Times New Roman" w:cs="Times New Roman"/>
        </w:rPr>
        <w:t xml:space="preserve"> </w:t>
      </w:r>
    </w:p>
    <w:p w14:paraId="339DD42C" w14:textId="77777777" w:rsidR="007454F6" w:rsidRPr="007454F6" w:rsidRDefault="007454F6" w:rsidP="007454F6">
      <w:pPr>
        <w:spacing w:after="0"/>
        <w:jc w:val="right"/>
        <w:rPr>
          <w:rFonts w:ascii="Times New Roman" w:hAnsi="Times New Roman" w:cs="Times New Roman"/>
        </w:rPr>
      </w:pPr>
      <w:r w:rsidRPr="007454F6">
        <w:rPr>
          <w:rFonts w:ascii="Times New Roman" w:hAnsi="Times New Roman" w:cs="Times New Roman"/>
        </w:rPr>
        <w:t xml:space="preserve">к договору об образовании </w:t>
      </w:r>
    </w:p>
    <w:p w14:paraId="48E16CD5" w14:textId="77777777" w:rsidR="007454F6" w:rsidRPr="007454F6" w:rsidRDefault="007454F6" w:rsidP="007454F6">
      <w:pPr>
        <w:spacing w:after="0"/>
        <w:jc w:val="right"/>
        <w:rPr>
          <w:rFonts w:ascii="Times New Roman" w:hAnsi="Times New Roman" w:cs="Times New Roman"/>
        </w:rPr>
      </w:pPr>
      <w:r w:rsidRPr="007454F6">
        <w:rPr>
          <w:rFonts w:ascii="Times New Roman" w:hAnsi="Times New Roman" w:cs="Times New Roman"/>
        </w:rPr>
        <w:t xml:space="preserve">на обучение по дополнительным </w:t>
      </w:r>
    </w:p>
    <w:p w14:paraId="0B1900D9" w14:textId="77777777" w:rsidR="007454F6" w:rsidRPr="007454F6" w:rsidRDefault="007454F6" w:rsidP="007454F6">
      <w:pPr>
        <w:spacing w:after="0"/>
        <w:jc w:val="right"/>
        <w:rPr>
          <w:rFonts w:ascii="Times New Roman" w:hAnsi="Times New Roman" w:cs="Times New Roman"/>
        </w:rPr>
      </w:pPr>
      <w:r w:rsidRPr="007454F6">
        <w:rPr>
          <w:rFonts w:ascii="Times New Roman" w:hAnsi="Times New Roman" w:cs="Times New Roman"/>
        </w:rPr>
        <w:t>образовательным программам</w:t>
      </w:r>
    </w:p>
    <w:p w14:paraId="45729292" w14:textId="594233A9" w:rsidR="00C761C9" w:rsidRPr="00C761C9" w:rsidRDefault="007454F6" w:rsidP="007454F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54F6">
        <w:rPr>
          <w:rFonts w:ascii="Times New Roman" w:hAnsi="Times New Roman" w:cs="Times New Roman"/>
        </w:rPr>
        <w:t>№ ___ от _____________</w:t>
      </w:r>
    </w:p>
    <w:p w14:paraId="576DB24B" w14:textId="77777777" w:rsidR="00C761C9" w:rsidRPr="00C761C9" w:rsidRDefault="00C761C9" w:rsidP="00C761C9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594" w:type="dxa"/>
        <w:tblInd w:w="250" w:type="dxa"/>
        <w:tblLook w:val="01E0" w:firstRow="1" w:lastRow="1" w:firstColumn="1" w:lastColumn="1" w:noHBand="0" w:noVBand="0"/>
      </w:tblPr>
      <w:tblGrid>
        <w:gridCol w:w="7753"/>
        <w:gridCol w:w="7841"/>
      </w:tblGrid>
      <w:tr w:rsidR="00C761C9" w:rsidRPr="00C761C9" w14:paraId="63F7EDE0" w14:textId="77777777" w:rsidTr="00C807E3">
        <w:tc>
          <w:tcPr>
            <w:tcW w:w="7753" w:type="dxa"/>
            <w:shd w:val="clear" w:color="auto" w:fill="auto"/>
          </w:tcPr>
          <w:p w14:paraId="265DDD7C" w14:textId="77777777" w:rsidR="00C761C9" w:rsidRPr="00C761C9" w:rsidRDefault="00C761C9" w:rsidP="00C761C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1" w:type="dxa"/>
            <w:shd w:val="clear" w:color="auto" w:fill="auto"/>
          </w:tcPr>
          <w:p w14:paraId="2D5D7094" w14:textId="0AB47A5E" w:rsidR="00D46950" w:rsidRDefault="007454F6" w:rsidP="00D469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Генеральному  директору</w:t>
            </w:r>
            <w:r w:rsidR="00D469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46950" w:rsidRPr="00C76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B4A95E" w14:textId="583702E4" w:rsidR="00D46950" w:rsidRPr="00C761C9" w:rsidRDefault="00D46950" w:rsidP="00D469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ЧОУ ДПО «</w:t>
            </w:r>
            <w:r w:rsidR="007454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Школа профессий</w:t>
            </w:r>
            <w:r w:rsidRPr="00C76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6CA729B5" w14:textId="33394897" w:rsidR="00C761C9" w:rsidRPr="00C761C9" w:rsidRDefault="00D46950" w:rsidP="00F24F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В.А. Хандажевск</w:t>
            </w:r>
            <w:r w:rsidR="00F24F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D226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96DA495" w14:textId="77777777" w:rsidR="00C761C9" w:rsidRPr="00C761C9" w:rsidRDefault="00C761C9" w:rsidP="00D226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61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 на обучение</w:t>
      </w:r>
    </w:p>
    <w:p w14:paraId="3E4FCBC9" w14:textId="77777777" w:rsidR="00C761C9" w:rsidRPr="00C761C9" w:rsidRDefault="00C761C9" w:rsidP="00D2266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</w:t>
      </w:r>
    </w:p>
    <w:p w14:paraId="1649A7D4" w14:textId="77777777" w:rsidR="00C761C9" w:rsidRPr="00C761C9" w:rsidRDefault="00C761C9" w:rsidP="00C761C9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C761C9">
        <w:rPr>
          <w:rFonts w:ascii="Times New Roman" w:eastAsia="Calibri" w:hAnsi="Times New Roman" w:cs="Times New Roman"/>
          <w:sz w:val="12"/>
          <w:szCs w:val="12"/>
          <w:lang w:eastAsia="ru-RU"/>
        </w:rPr>
        <w:t xml:space="preserve">(полное наименование юридического лица) </w:t>
      </w:r>
    </w:p>
    <w:p w14:paraId="22B82046" w14:textId="77777777" w:rsidR="00C761C9" w:rsidRPr="00C761C9" w:rsidRDefault="00C761C9" w:rsidP="00C761C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</w:t>
      </w:r>
    </w:p>
    <w:p w14:paraId="0CBAD002" w14:textId="77777777" w:rsidR="00C761C9" w:rsidRPr="00C761C9" w:rsidRDefault="00C761C9" w:rsidP="00C761C9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C761C9">
        <w:rPr>
          <w:rFonts w:ascii="Times New Roman" w:eastAsia="Calibri" w:hAnsi="Times New Roman" w:cs="Times New Roman"/>
          <w:sz w:val="12"/>
          <w:szCs w:val="12"/>
          <w:lang w:eastAsia="ru-RU"/>
        </w:rPr>
        <w:t xml:space="preserve">(сокращенное наименование юридического лица) </w:t>
      </w:r>
    </w:p>
    <w:p w14:paraId="75CAA781" w14:textId="77777777" w:rsidR="00C761C9" w:rsidRPr="00C761C9" w:rsidRDefault="00C761C9" w:rsidP="00C761C9">
      <w:pPr>
        <w:spacing w:after="0"/>
        <w:jc w:val="both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 xml:space="preserve">Направляет  для обучения по _______________________________________________________________________________в количестве  ________ часов </w:t>
      </w:r>
    </w:p>
    <w:p w14:paraId="7A88E457" w14:textId="1C097DCF" w:rsidR="00C761C9" w:rsidRPr="00C761C9" w:rsidRDefault="00C761C9" w:rsidP="00C761C9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C761C9">
        <w:rPr>
          <w:rFonts w:ascii="Times New Roman" w:eastAsia="Calibri" w:hAnsi="Times New Roman" w:cs="Times New Roman"/>
          <w:sz w:val="12"/>
          <w:szCs w:val="12"/>
          <w:lang w:eastAsia="ru-RU"/>
        </w:rPr>
        <w:t>( программе повышения квалификации/ программе профессиональной переподготовки)</w:t>
      </w:r>
    </w:p>
    <w:p w14:paraId="70ACCDC5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>следующих работников:</w:t>
      </w:r>
      <w:r w:rsidRPr="00C761C9">
        <w:rPr>
          <w:rFonts w:ascii="Times New Roman" w:eastAsia="Calibri" w:hAnsi="Times New Roman" w:cs="Times New Roman"/>
          <w:b/>
          <w:sz w:val="20"/>
          <w:lang w:eastAsia="ru-RU"/>
        </w:rPr>
        <w:t xml:space="preserve"> </w:t>
      </w: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653"/>
        <w:gridCol w:w="3780"/>
        <w:gridCol w:w="1620"/>
        <w:gridCol w:w="3960"/>
        <w:gridCol w:w="1800"/>
      </w:tblGrid>
      <w:tr w:rsidR="00C761C9" w:rsidRPr="00C761C9" w14:paraId="706BB968" w14:textId="77777777" w:rsidTr="00C807E3">
        <w:trPr>
          <w:cantSplit/>
          <w:trHeight w:val="1008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B9F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2BF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Фамилия, Имя, Отчество,</w:t>
            </w:r>
          </w:p>
          <w:p w14:paraId="48F28703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место жительства,</w:t>
            </w:r>
          </w:p>
          <w:p w14:paraId="1B325ED3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паспортные данные,</w:t>
            </w:r>
          </w:p>
          <w:p w14:paraId="766C8B3B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контактный  номер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AAF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Должность, профессия,  разряд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B5FB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Год</w:t>
            </w:r>
          </w:p>
          <w:p w14:paraId="3C5F1FD2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рождения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99A0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Образование</w:t>
            </w:r>
          </w:p>
          <w:p w14:paraId="50965CE6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(данные диплома, удостоверения) указываются при направлении на  обучение по профессиональной переподготовки)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D23A" w14:textId="77777777" w:rsidR="00C761C9" w:rsidRPr="00C761C9" w:rsidRDefault="00C761C9" w:rsidP="00C76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lang w:eastAsia="ru-RU"/>
              </w:rPr>
              <w:t>Примечание</w:t>
            </w:r>
          </w:p>
        </w:tc>
      </w:tr>
      <w:tr w:rsidR="00C761C9" w:rsidRPr="00C761C9" w14:paraId="2F1792CC" w14:textId="77777777" w:rsidTr="00C807E3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FC7" w14:textId="77777777" w:rsidR="00C761C9" w:rsidRPr="00C761C9" w:rsidRDefault="00C761C9" w:rsidP="00C761C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F05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51AE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6943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C4B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91A1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C761C9" w:rsidRPr="00C761C9" w14:paraId="4ABCBE5E" w14:textId="77777777" w:rsidTr="00C807E3">
        <w:trPr>
          <w:cantSplit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76A0" w14:textId="77777777" w:rsidR="00C761C9" w:rsidRPr="00C761C9" w:rsidRDefault="00C761C9" w:rsidP="00C761C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9BC9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8B0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32B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167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521" w14:textId="77777777" w:rsidR="00C761C9" w:rsidRPr="00C761C9" w:rsidRDefault="00C761C9" w:rsidP="00C761C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</w:tbl>
    <w:p w14:paraId="3A600E6E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>Форма обучения: _____________________________</w:t>
      </w:r>
    </w:p>
    <w:p w14:paraId="1216649C" w14:textId="3EF7FCD0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 xml:space="preserve">Все </w:t>
      </w:r>
      <w:r w:rsidR="00B7586F">
        <w:rPr>
          <w:rFonts w:ascii="Times New Roman" w:eastAsia="Calibri" w:hAnsi="Times New Roman" w:cs="Times New Roman"/>
          <w:sz w:val="20"/>
          <w:lang w:eastAsia="ru-RU"/>
        </w:rPr>
        <w:t>Обучающиеся</w:t>
      </w:r>
      <w:r w:rsidRPr="00C761C9">
        <w:rPr>
          <w:rFonts w:ascii="Times New Roman" w:eastAsia="Calibri" w:hAnsi="Times New Roman" w:cs="Times New Roman"/>
          <w:sz w:val="20"/>
          <w:lang w:eastAsia="ru-RU"/>
        </w:rPr>
        <w:t xml:space="preserve"> по состоянию здоровья могут работать по данной профессии.  </w:t>
      </w:r>
    </w:p>
    <w:p w14:paraId="001E7590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>Подтверждающие документы:   ______</w:t>
      </w:r>
      <w:r w:rsidRPr="00C761C9">
        <w:rPr>
          <w:rFonts w:ascii="Times New Roman" w:eastAsia="Calibri" w:hAnsi="Times New Roman" w:cs="Times New Roman"/>
          <w:sz w:val="20"/>
          <w:u w:val="single"/>
          <w:lang w:eastAsia="ru-RU"/>
        </w:rPr>
        <w:t>находятся в организации</w:t>
      </w:r>
      <w:r w:rsidRPr="00C761C9">
        <w:rPr>
          <w:rFonts w:ascii="Times New Roman" w:eastAsia="Calibri" w:hAnsi="Times New Roman" w:cs="Times New Roman"/>
          <w:sz w:val="20"/>
          <w:lang w:eastAsia="ru-RU"/>
        </w:rPr>
        <w:t>______________________</w:t>
      </w:r>
    </w:p>
    <w:p w14:paraId="2B90D454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10"/>
          <w:szCs w:val="12"/>
          <w:lang w:eastAsia="ru-RU"/>
        </w:rPr>
      </w:pPr>
      <w:r w:rsidRPr="00C761C9">
        <w:rPr>
          <w:rFonts w:ascii="Times New Roman" w:eastAsia="Calibri" w:hAnsi="Times New Roman" w:cs="Times New Roman"/>
          <w:sz w:val="10"/>
          <w:szCs w:val="12"/>
          <w:lang w:eastAsia="ru-RU"/>
        </w:rPr>
        <w:t xml:space="preserve">                                                                                                                    (обязательно заполняется для рабочих поднадзорных профессий)</w:t>
      </w:r>
    </w:p>
    <w:p w14:paraId="6E2E6B23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>Работники согласны на обработку персональных данных</w:t>
      </w:r>
    </w:p>
    <w:p w14:paraId="05D11707" w14:textId="77777777" w:rsidR="00C761C9" w:rsidRPr="00C761C9" w:rsidRDefault="00C761C9" w:rsidP="00C761C9">
      <w:pPr>
        <w:spacing w:after="0"/>
        <w:rPr>
          <w:rFonts w:ascii="Times New Roman" w:eastAsia="Calibri" w:hAnsi="Times New Roman" w:cs="Times New Roman"/>
          <w:sz w:val="20"/>
          <w:lang w:eastAsia="ru-RU"/>
        </w:rPr>
      </w:pPr>
      <w:r w:rsidRPr="00C761C9">
        <w:rPr>
          <w:rFonts w:ascii="Times New Roman" w:eastAsia="Calibri" w:hAnsi="Times New Roman" w:cs="Times New Roman"/>
          <w:sz w:val="20"/>
          <w:lang w:eastAsia="ru-RU"/>
        </w:rPr>
        <w:t>Оплату гарантируем.</w:t>
      </w:r>
    </w:p>
    <w:p w14:paraId="416D1E04" w14:textId="77777777" w:rsidR="00C761C9" w:rsidRPr="00C761C9" w:rsidRDefault="00C761C9" w:rsidP="00C761C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767"/>
        <w:gridCol w:w="150"/>
        <w:gridCol w:w="560"/>
        <w:gridCol w:w="291"/>
        <w:gridCol w:w="8005"/>
      </w:tblGrid>
      <w:tr w:rsidR="00C761C9" w:rsidRPr="00C761C9" w14:paraId="019618E5" w14:textId="77777777" w:rsidTr="00C807E3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12255B51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D006D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Align w:val="bottom"/>
          </w:tcPr>
          <w:p w14:paraId="5F7632CF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8078A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1C9" w:rsidRPr="00C761C9" w14:paraId="57659A3D" w14:textId="77777777" w:rsidTr="00C807E3">
        <w:tc>
          <w:tcPr>
            <w:tcW w:w="3119" w:type="dxa"/>
            <w:tcBorders>
              <w:top w:val="single" w:sz="4" w:space="0" w:color="auto"/>
            </w:tcBorders>
          </w:tcPr>
          <w:p w14:paraId="7645C1E9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Должность руководителя предприятия</w:t>
            </w:r>
          </w:p>
        </w:tc>
        <w:tc>
          <w:tcPr>
            <w:tcW w:w="1767" w:type="dxa"/>
          </w:tcPr>
          <w:p w14:paraId="6D2CF4BD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710" w:type="dxa"/>
            <w:gridSpan w:val="2"/>
          </w:tcPr>
          <w:p w14:paraId="70B5EE05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6" w:type="dxa"/>
            <w:gridSpan w:val="2"/>
          </w:tcPr>
          <w:p w14:paraId="0E791D4C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  <w:tr w:rsidR="00C761C9" w:rsidRPr="00C761C9" w14:paraId="53623BAC" w14:textId="77777777" w:rsidTr="00C807E3">
        <w:trPr>
          <w:trHeight w:val="633"/>
        </w:trPr>
        <w:tc>
          <w:tcPr>
            <w:tcW w:w="3119" w:type="dxa"/>
            <w:vAlign w:val="bottom"/>
          </w:tcPr>
          <w:p w14:paraId="7D394E9F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A2073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Align w:val="bottom"/>
          </w:tcPr>
          <w:p w14:paraId="400BAAD4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552B2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1C9" w:rsidRPr="00C761C9" w14:paraId="0A66FA56" w14:textId="77777777" w:rsidTr="00C807E3">
        <w:tc>
          <w:tcPr>
            <w:tcW w:w="3119" w:type="dxa"/>
          </w:tcPr>
          <w:p w14:paraId="7A981A7C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67" w:type="dxa"/>
          </w:tcPr>
          <w:p w14:paraId="383D018E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Фамилия И.О.</w:t>
            </w:r>
          </w:p>
        </w:tc>
        <w:tc>
          <w:tcPr>
            <w:tcW w:w="710" w:type="dxa"/>
            <w:gridSpan w:val="2"/>
          </w:tcPr>
          <w:p w14:paraId="17717DD4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96" w:type="dxa"/>
            <w:gridSpan w:val="2"/>
          </w:tcPr>
          <w:p w14:paraId="77F4EE4D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  <w:t>Должность</w:t>
            </w:r>
          </w:p>
        </w:tc>
      </w:tr>
      <w:tr w:rsidR="00C761C9" w:rsidRPr="00C761C9" w14:paraId="25E97F34" w14:textId="77777777" w:rsidTr="00C807E3">
        <w:tc>
          <w:tcPr>
            <w:tcW w:w="3119" w:type="dxa"/>
            <w:vAlign w:val="bottom"/>
          </w:tcPr>
          <w:p w14:paraId="2B9E5A2F" w14:textId="59108271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6859A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30705E8E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ind w:right="-11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76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61E83FEE" w14:textId="77777777" w:rsidR="00C761C9" w:rsidRPr="00C761C9" w:rsidRDefault="00C761C9" w:rsidP="00C761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14:paraId="27733E9A" w14:textId="77777777" w:rsidR="00C761C9" w:rsidRDefault="00C761C9"/>
    <w:sectPr w:rsidR="00C761C9" w:rsidSect="00D2266A">
      <w:pgSz w:w="16838" w:h="11906" w:orient="landscape"/>
      <w:pgMar w:top="709" w:right="567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EA3E" w14:textId="77777777" w:rsidR="00DB1204" w:rsidRDefault="00DB1204" w:rsidP="00F21733">
      <w:pPr>
        <w:spacing w:after="0" w:line="240" w:lineRule="auto"/>
      </w:pPr>
      <w:r>
        <w:separator/>
      </w:r>
    </w:p>
  </w:endnote>
  <w:endnote w:type="continuationSeparator" w:id="0">
    <w:p w14:paraId="08130E1D" w14:textId="77777777" w:rsidR="00DB1204" w:rsidRDefault="00DB1204" w:rsidP="00F2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FC55" w14:textId="7D1AA566" w:rsidR="00F21733" w:rsidRPr="00F21733" w:rsidRDefault="00F21733" w:rsidP="00F2173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</w:pP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>Стандартный договор ЧОУ ДПО «</w:t>
    </w:r>
    <w:r w:rsidR="007454F6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>Школа профессий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 xml:space="preserve">». Введен в действие с </w:t>
    </w:r>
    <w:r w:rsidR="007454F6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>16.12.2022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 xml:space="preserve">                                                                                        стр. 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begin"/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instrText xml:space="preserve"> PAGE </w:instrTex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separate"/>
    </w:r>
    <w:r w:rsidR="0019724D">
      <w:rPr>
        <w:rFonts w:ascii="Times New Roman" w:eastAsia="Times New Roman" w:hAnsi="Times New Roman" w:cs="Times New Roman"/>
        <w:i/>
        <w:noProof/>
        <w:color w:val="808080"/>
        <w:sz w:val="16"/>
        <w:szCs w:val="16"/>
        <w:lang w:eastAsia="ru-RU"/>
      </w:rPr>
      <w:t>5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end"/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t xml:space="preserve"> из 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begin"/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instrText xml:space="preserve"> NUMPAGES </w:instrTex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separate"/>
    </w:r>
    <w:r w:rsidR="0019724D">
      <w:rPr>
        <w:rFonts w:ascii="Times New Roman" w:eastAsia="Times New Roman" w:hAnsi="Times New Roman" w:cs="Times New Roman"/>
        <w:i/>
        <w:noProof/>
        <w:color w:val="808080"/>
        <w:sz w:val="16"/>
        <w:szCs w:val="16"/>
        <w:lang w:eastAsia="ru-RU"/>
      </w:rPr>
      <w:t>8</w:t>
    </w:r>
    <w:r w:rsidRPr="00F21733">
      <w:rPr>
        <w:rFonts w:ascii="Times New Roman" w:eastAsia="Times New Roman" w:hAnsi="Times New Roman" w:cs="Times New Roman"/>
        <w:i/>
        <w:color w:val="808080"/>
        <w:sz w:val="16"/>
        <w:szCs w:val="16"/>
        <w:lang w:eastAsia="ru-RU"/>
      </w:rPr>
      <w:fldChar w:fldCharType="end"/>
    </w:r>
  </w:p>
  <w:p w14:paraId="7CF95826" w14:textId="77777777" w:rsidR="00F21733" w:rsidRDefault="00F217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A103" w14:textId="77777777" w:rsidR="00DB1204" w:rsidRDefault="00DB1204" w:rsidP="00F21733">
      <w:pPr>
        <w:spacing w:after="0" w:line="240" w:lineRule="auto"/>
      </w:pPr>
      <w:r>
        <w:separator/>
      </w:r>
    </w:p>
  </w:footnote>
  <w:footnote w:type="continuationSeparator" w:id="0">
    <w:p w14:paraId="26588EA4" w14:textId="77777777" w:rsidR="00DB1204" w:rsidRDefault="00DB1204" w:rsidP="00F2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3A8F4F0C"/>
    <w:multiLevelType w:val="hybridMultilevel"/>
    <w:tmpl w:val="E8E6524E"/>
    <w:lvl w:ilvl="0" w:tplc="DA28C45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24410D0">
      <w:numFmt w:val="none"/>
      <w:lvlText w:val=""/>
      <w:lvlJc w:val="left"/>
      <w:pPr>
        <w:tabs>
          <w:tab w:val="num" w:pos="360"/>
        </w:tabs>
      </w:pPr>
    </w:lvl>
    <w:lvl w:ilvl="2" w:tplc="676E64AC">
      <w:numFmt w:val="none"/>
      <w:lvlText w:val=""/>
      <w:lvlJc w:val="left"/>
      <w:pPr>
        <w:tabs>
          <w:tab w:val="num" w:pos="360"/>
        </w:tabs>
      </w:pPr>
    </w:lvl>
    <w:lvl w:ilvl="3" w:tplc="99A02E74">
      <w:numFmt w:val="none"/>
      <w:lvlText w:val=""/>
      <w:lvlJc w:val="left"/>
      <w:pPr>
        <w:tabs>
          <w:tab w:val="num" w:pos="360"/>
        </w:tabs>
      </w:pPr>
    </w:lvl>
    <w:lvl w:ilvl="4" w:tplc="947853D4">
      <w:numFmt w:val="none"/>
      <w:lvlText w:val=""/>
      <w:lvlJc w:val="left"/>
      <w:pPr>
        <w:tabs>
          <w:tab w:val="num" w:pos="360"/>
        </w:tabs>
      </w:pPr>
    </w:lvl>
    <w:lvl w:ilvl="5" w:tplc="83CCC0DC">
      <w:numFmt w:val="none"/>
      <w:lvlText w:val=""/>
      <w:lvlJc w:val="left"/>
      <w:pPr>
        <w:tabs>
          <w:tab w:val="num" w:pos="360"/>
        </w:tabs>
      </w:pPr>
    </w:lvl>
    <w:lvl w:ilvl="6" w:tplc="2B249234">
      <w:numFmt w:val="none"/>
      <w:lvlText w:val=""/>
      <w:lvlJc w:val="left"/>
      <w:pPr>
        <w:tabs>
          <w:tab w:val="num" w:pos="360"/>
        </w:tabs>
      </w:pPr>
    </w:lvl>
    <w:lvl w:ilvl="7" w:tplc="780613DC">
      <w:numFmt w:val="none"/>
      <w:lvlText w:val=""/>
      <w:lvlJc w:val="left"/>
      <w:pPr>
        <w:tabs>
          <w:tab w:val="num" w:pos="360"/>
        </w:tabs>
      </w:pPr>
    </w:lvl>
    <w:lvl w:ilvl="8" w:tplc="393E636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C024737"/>
    <w:multiLevelType w:val="singleLevel"/>
    <w:tmpl w:val="91CA69B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BBB7801"/>
    <w:multiLevelType w:val="multilevel"/>
    <w:tmpl w:val="A28C5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44"/>
    <w:rsid w:val="000257F1"/>
    <w:rsid w:val="000B7223"/>
    <w:rsid w:val="000E62B0"/>
    <w:rsid w:val="00156145"/>
    <w:rsid w:val="0019724D"/>
    <w:rsid w:val="00214698"/>
    <w:rsid w:val="0027435A"/>
    <w:rsid w:val="00321AFC"/>
    <w:rsid w:val="003B06B0"/>
    <w:rsid w:val="00491575"/>
    <w:rsid w:val="004A7404"/>
    <w:rsid w:val="004F448D"/>
    <w:rsid w:val="005E2761"/>
    <w:rsid w:val="006A0944"/>
    <w:rsid w:val="006C415A"/>
    <w:rsid w:val="006F433F"/>
    <w:rsid w:val="0073544B"/>
    <w:rsid w:val="007454F6"/>
    <w:rsid w:val="007743A9"/>
    <w:rsid w:val="007A3555"/>
    <w:rsid w:val="007E6FDB"/>
    <w:rsid w:val="008117BE"/>
    <w:rsid w:val="00834719"/>
    <w:rsid w:val="008369ED"/>
    <w:rsid w:val="00970C3C"/>
    <w:rsid w:val="009762F0"/>
    <w:rsid w:val="009D4AAF"/>
    <w:rsid w:val="00B7586F"/>
    <w:rsid w:val="00BF1A10"/>
    <w:rsid w:val="00C761C9"/>
    <w:rsid w:val="00C85D35"/>
    <w:rsid w:val="00D02D24"/>
    <w:rsid w:val="00D12985"/>
    <w:rsid w:val="00D2266A"/>
    <w:rsid w:val="00D46950"/>
    <w:rsid w:val="00D56673"/>
    <w:rsid w:val="00DA405A"/>
    <w:rsid w:val="00DB1204"/>
    <w:rsid w:val="00E165CC"/>
    <w:rsid w:val="00E94F24"/>
    <w:rsid w:val="00F21733"/>
    <w:rsid w:val="00F24F4D"/>
    <w:rsid w:val="00F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001FBA"/>
  <w15:docId w15:val="{67F64FB7-4EA6-4AED-A6AD-2FC7C78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A0944"/>
    <w:rPr>
      <w:sz w:val="16"/>
      <w:szCs w:val="16"/>
    </w:rPr>
  </w:style>
  <w:style w:type="paragraph" w:styleId="a4">
    <w:name w:val="annotation text"/>
    <w:basedOn w:val="a"/>
    <w:link w:val="a5"/>
    <w:rsid w:val="006A094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6A0944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4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09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0E6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E6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DA40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21AFC"/>
    <w:pPr>
      <w:ind w:left="720"/>
      <w:contextualSpacing/>
    </w:pPr>
  </w:style>
  <w:style w:type="table" w:styleId="ab">
    <w:name w:val="Table Grid"/>
    <w:basedOn w:val="a1"/>
    <w:uiPriority w:val="59"/>
    <w:rsid w:val="0081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+ по ширине"/>
    <w:basedOn w:val="a"/>
    <w:rsid w:val="008117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semiHidden/>
    <w:rsid w:val="007743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2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1733"/>
  </w:style>
  <w:style w:type="paragraph" w:styleId="af0">
    <w:name w:val="footer"/>
    <w:basedOn w:val="a"/>
    <w:link w:val="af1"/>
    <w:uiPriority w:val="99"/>
    <w:unhideWhenUsed/>
    <w:rsid w:val="00F2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7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3531-CE46-4E05-88B1-79D984F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Бордок С.А.</Company>
  <LinksUpToDate>false</LinksUpToDate>
  <CharactersWithSpaces>34509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 Татьяна Михайловна</dc:creator>
  <cp:keywords/>
  <dc:description/>
  <cp:lastModifiedBy>User</cp:lastModifiedBy>
  <cp:revision>3</cp:revision>
  <dcterms:created xsi:type="dcterms:W3CDTF">2022-12-20T08:01:00Z</dcterms:created>
  <dcterms:modified xsi:type="dcterms:W3CDTF">2022-12-20T08:01:00Z</dcterms:modified>
</cp:coreProperties>
</file>